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82"/>
        </w:tabs>
        <w:rPr>
          <w:rFonts w:ascii="仿宋_GB2312"/>
          <w:color w:val="000000"/>
        </w:rPr>
      </w:pPr>
      <w:r>
        <w:rPr>
          <w:rFonts w:hint="eastAsia" w:ascii="黑体" w:hAnsi="黑体" w:eastAsia="黑体"/>
          <w:color w:val="000000"/>
        </w:rPr>
        <w:t>附件1</w:t>
      </w:r>
    </w:p>
    <w:p>
      <w:pPr>
        <w:adjustRightInd w:val="0"/>
        <w:snapToGrid w:val="0"/>
        <w:spacing w:before="156" w:beforeLines="50"/>
        <w:jc w:val="center"/>
        <w:rPr>
          <w:rFonts w:hint="eastAsia" w:ascii="方正小标宋简体" w:hAnsi="华文中宋" w:eastAsia="方正小标宋简体" w:cs="Arial"/>
          <w:spacing w:val="-8"/>
          <w:sz w:val="36"/>
          <w:szCs w:val="36"/>
        </w:rPr>
      </w:pPr>
      <w:r>
        <w:rPr>
          <w:rFonts w:hint="eastAsia" w:ascii="方正小标宋简体" w:hAnsi="华文中宋" w:eastAsia="方正小标宋简体" w:cs="Arial"/>
          <w:spacing w:val="-8"/>
          <w:sz w:val="36"/>
          <w:szCs w:val="36"/>
        </w:rPr>
        <w:t>河海大学20</w:t>
      </w:r>
      <w:r>
        <w:rPr>
          <w:rFonts w:ascii="方正小标宋简体" w:hAnsi="华文中宋" w:eastAsia="方正小标宋简体" w:cs="Arial"/>
          <w:spacing w:val="-8"/>
          <w:sz w:val="36"/>
          <w:szCs w:val="36"/>
        </w:rPr>
        <w:t>2</w:t>
      </w:r>
      <w:r>
        <w:rPr>
          <w:rFonts w:hint="eastAsia" w:ascii="方正小标宋简体" w:hAnsi="华文中宋" w:eastAsia="方正小标宋简体" w:cs="Arial"/>
          <w:spacing w:val="-8"/>
          <w:sz w:val="36"/>
          <w:szCs w:val="36"/>
        </w:rPr>
        <w:t>2届本科优秀毕业设计(论文)</w:t>
      </w:r>
    </w:p>
    <w:p>
      <w:pPr>
        <w:adjustRightInd w:val="0"/>
        <w:snapToGrid w:val="0"/>
        <w:spacing w:before="156" w:beforeLines="50"/>
        <w:jc w:val="center"/>
        <w:rPr>
          <w:rFonts w:ascii="方正小标宋简体" w:hAnsi="华文中宋" w:eastAsia="方正小标宋简体" w:cs="Arial"/>
          <w:spacing w:val="-8"/>
          <w:sz w:val="36"/>
          <w:szCs w:val="36"/>
        </w:rPr>
      </w:pPr>
      <w:r>
        <w:rPr>
          <w:rFonts w:hint="eastAsia" w:ascii="仿宋_GB2312" w:hAnsi="华文中宋" w:cs="Arial"/>
        </w:rPr>
        <w:t>(共</w:t>
      </w:r>
      <w:r>
        <w:rPr>
          <w:rFonts w:hint="eastAsia" w:ascii="仿宋_GB2312" w:hAnsi="华文中宋" w:cs="Arial"/>
          <w:highlight w:val="none"/>
        </w:rPr>
        <w:t>26</w:t>
      </w:r>
      <w:r>
        <w:rPr>
          <w:rFonts w:hint="eastAsia" w:ascii="仿宋_GB2312" w:hAnsi="华文中宋" w:cs="Arial"/>
          <w:highlight w:val="none"/>
          <w:lang w:val="en-US" w:eastAsia="zh-CN"/>
        </w:rPr>
        <w:t>1</w:t>
      </w:r>
      <w:r>
        <w:rPr>
          <w:rFonts w:hint="eastAsia" w:ascii="仿宋_GB2312" w:hAnsi="华文中宋" w:cs="Arial"/>
        </w:rPr>
        <w:t>篇，排名不分先后)</w:t>
      </w:r>
    </w:p>
    <w:tbl>
      <w:tblPr>
        <w:tblStyle w:val="4"/>
        <w:tblW w:w="5265" w:type="pct"/>
        <w:tblInd w:w="-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1"/>
        <w:gridCol w:w="1022"/>
        <w:gridCol w:w="2128"/>
        <w:gridCol w:w="862"/>
        <w:gridCol w:w="3180"/>
        <w:gridCol w:w="9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blHeader/>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ascii="仿宋_GB2312" w:hAnsi="宋体" w:eastAsia="仿宋_GB2312" w:cs="仿宋_GB2312"/>
                <w:b/>
                <w:bCs/>
                <w:i w:val="0"/>
                <w:iCs w:val="0"/>
                <w:color w:val="auto"/>
                <w:sz w:val="21"/>
                <w:szCs w:val="21"/>
                <w:u w:val="none"/>
              </w:rPr>
            </w:pPr>
            <w:r>
              <w:rPr>
                <w:rFonts w:hint="eastAsia" w:ascii="仿宋_GB2312" w:hAnsi="宋体" w:eastAsia="仿宋_GB2312" w:cs="仿宋_GB2312"/>
                <w:b/>
                <w:bCs/>
                <w:i w:val="0"/>
                <w:iCs w:val="0"/>
                <w:color w:val="auto"/>
                <w:kern w:val="0"/>
                <w:sz w:val="21"/>
                <w:szCs w:val="21"/>
                <w:u w:val="none"/>
                <w:lang w:val="en-US" w:eastAsia="zh-CN" w:bidi="ar"/>
              </w:rPr>
              <w:t>序号</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b/>
                <w:bCs/>
                <w:i w:val="0"/>
                <w:iCs w:val="0"/>
                <w:color w:val="auto"/>
                <w:sz w:val="21"/>
                <w:szCs w:val="21"/>
                <w:u w:val="none"/>
              </w:rPr>
            </w:pPr>
            <w:r>
              <w:rPr>
                <w:rFonts w:hint="eastAsia" w:ascii="仿宋_GB2312" w:hAnsi="宋体" w:eastAsia="仿宋_GB2312" w:cs="仿宋_GB2312"/>
                <w:b/>
                <w:bCs/>
                <w:i w:val="0"/>
                <w:iCs w:val="0"/>
                <w:color w:val="auto"/>
                <w:kern w:val="0"/>
                <w:sz w:val="21"/>
                <w:szCs w:val="21"/>
                <w:u w:val="none"/>
                <w:lang w:val="en-US" w:eastAsia="zh-CN" w:bidi="ar"/>
              </w:rPr>
              <w:t>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b/>
                <w:bCs/>
                <w:i w:val="0"/>
                <w:iCs w:val="0"/>
                <w:color w:val="auto"/>
                <w:sz w:val="21"/>
                <w:szCs w:val="21"/>
                <w:u w:val="none"/>
              </w:rPr>
            </w:pPr>
            <w:r>
              <w:rPr>
                <w:rFonts w:hint="eastAsia" w:ascii="仿宋_GB2312" w:hAnsi="宋体" w:eastAsia="仿宋_GB2312" w:cs="仿宋_GB2312"/>
                <w:b/>
                <w:bCs/>
                <w:i w:val="0"/>
                <w:iCs w:val="0"/>
                <w:color w:val="auto"/>
                <w:kern w:val="0"/>
                <w:sz w:val="21"/>
                <w:szCs w:val="21"/>
                <w:u w:val="none"/>
                <w:lang w:val="en-US" w:eastAsia="zh-CN" w:bidi="ar"/>
              </w:rPr>
              <w:t>专 业</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b/>
                <w:bCs/>
                <w:i w:val="0"/>
                <w:iCs w:val="0"/>
                <w:color w:val="auto"/>
                <w:kern w:val="0"/>
                <w:sz w:val="21"/>
                <w:szCs w:val="21"/>
                <w:u w:val="none"/>
                <w:lang w:val="en-US" w:eastAsia="zh-CN" w:bidi="ar"/>
              </w:rPr>
            </w:pPr>
            <w:r>
              <w:rPr>
                <w:rFonts w:hint="eastAsia" w:ascii="仿宋_GB2312" w:hAnsi="宋体" w:eastAsia="仿宋_GB2312" w:cs="仿宋_GB2312"/>
                <w:b/>
                <w:bCs/>
                <w:i w:val="0"/>
                <w:iCs w:val="0"/>
                <w:color w:val="auto"/>
                <w:kern w:val="0"/>
                <w:sz w:val="21"/>
                <w:szCs w:val="21"/>
                <w:u w:val="none"/>
                <w:lang w:val="en-US" w:eastAsia="zh-CN" w:bidi="ar"/>
              </w:rPr>
              <w:t>学生</w:t>
            </w:r>
          </w:p>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b/>
                <w:bCs/>
                <w:i w:val="0"/>
                <w:iCs w:val="0"/>
                <w:color w:val="auto"/>
                <w:sz w:val="21"/>
                <w:szCs w:val="21"/>
                <w:u w:val="none"/>
              </w:rPr>
            </w:pPr>
            <w:r>
              <w:rPr>
                <w:rFonts w:hint="eastAsia" w:ascii="仿宋_GB2312" w:hAnsi="宋体" w:eastAsia="仿宋_GB2312" w:cs="仿宋_GB2312"/>
                <w:b/>
                <w:bCs/>
                <w:i w:val="0"/>
                <w:iCs w:val="0"/>
                <w:color w:val="auto"/>
                <w:kern w:val="0"/>
                <w:sz w:val="21"/>
                <w:szCs w:val="21"/>
                <w:u w:val="none"/>
                <w:lang w:val="en-US" w:eastAsia="zh-CN" w:bidi="ar"/>
              </w:rPr>
              <w:t>姓名</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b/>
                <w:bCs/>
                <w:i w:val="0"/>
                <w:iCs w:val="0"/>
                <w:color w:val="auto"/>
                <w:sz w:val="21"/>
                <w:szCs w:val="21"/>
                <w:u w:val="none"/>
              </w:rPr>
            </w:pPr>
            <w:r>
              <w:rPr>
                <w:rFonts w:hint="eastAsia" w:ascii="仿宋_GB2312" w:hAnsi="宋体" w:eastAsia="仿宋_GB2312" w:cs="仿宋_GB2312"/>
                <w:b/>
                <w:bCs/>
                <w:i w:val="0"/>
                <w:iCs w:val="0"/>
                <w:color w:val="auto"/>
                <w:kern w:val="0"/>
                <w:sz w:val="21"/>
                <w:szCs w:val="21"/>
                <w:u w:val="none"/>
                <w:lang w:val="en-US" w:eastAsia="zh-CN" w:bidi="ar"/>
              </w:rPr>
              <w:t>毕业设计(论文)题目</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b/>
                <w:bCs/>
                <w:i w:val="0"/>
                <w:iCs w:val="0"/>
                <w:color w:val="auto"/>
                <w:kern w:val="0"/>
                <w:sz w:val="21"/>
                <w:szCs w:val="21"/>
                <w:u w:val="none"/>
                <w:lang w:val="en-US" w:eastAsia="zh-CN" w:bidi="ar"/>
              </w:rPr>
            </w:pPr>
            <w:r>
              <w:rPr>
                <w:rFonts w:hint="eastAsia" w:ascii="仿宋_GB2312" w:hAnsi="宋体" w:eastAsia="仿宋_GB2312" w:cs="仿宋_GB2312"/>
                <w:b/>
                <w:bCs/>
                <w:i w:val="0"/>
                <w:iCs w:val="0"/>
                <w:color w:val="auto"/>
                <w:kern w:val="0"/>
                <w:sz w:val="21"/>
                <w:szCs w:val="21"/>
                <w:u w:val="none"/>
                <w:lang w:val="en-US" w:eastAsia="zh-CN" w:bidi="ar"/>
              </w:rPr>
              <w:t>指导</w:t>
            </w:r>
          </w:p>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b/>
                <w:bCs/>
                <w:i w:val="0"/>
                <w:iCs w:val="0"/>
                <w:color w:val="auto"/>
                <w:sz w:val="21"/>
                <w:szCs w:val="21"/>
                <w:u w:val="none"/>
              </w:rPr>
            </w:pPr>
            <w:r>
              <w:rPr>
                <w:rFonts w:hint="eastAsia" w:ascii="仿宋_GB2312" w:hAnsi="宋体" w:eastAsia="仿宋_GB2312" w:cs="仿宋_GB2312"/>
                <w:b/>
                <w:bCs/>
                <w:i w:val="0"/>
                <w:iCs w:val="0"/>
                <w:color w:val="auto"/>
                <w:kern w:val="0"/>
                <w:sz w:val="21"/>
                <w:szCs w:val="21"/>
                <w:u w:val="none"/>
                <w:lang w:val="en-US" w:eastAsia="zh-CN" w:bidi="ar"/>
              </w:rPr>
              <w:t>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水文院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水文与水资源工程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余天尘</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实时洪水预报多站点系统校正方法研究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水文院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水文与水资源工程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沈懿</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动边界条件下的鄱阳湖流域平原区地表水地下水交换过程模拟</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刘波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水文院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水文与水资源工程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沈梦岩</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新安江模型在闽江邵武流域洪水预报中的应用研究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司伟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水文院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水文与水资源工程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徐嘉远</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基于SOM+CNN的汉江流域径流模拟研究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王卫光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5</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水文院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水文与水资源工程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贾雨凡</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变化环境下伊洛河流域水源涵养能力评估</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鞠琴、</w:t>
            </w:r>
          </w:p>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王国庆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6</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水文院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水文与水资源工程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霍志远</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TOPGIUH模型在无资料中小流域洪水预报的应用方法研究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7</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水文院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水文与水资源工程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本梦雪</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河道型水库调洪演算方法研究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钟平安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8</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水文院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水文与水资源工程(大禹）</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段嘉程</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分水江流域实时洪水预报研究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9</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水文院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水务工程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潘晓龙</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我国并发性极端热浪干旱演变特征及归因研究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王卫光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10</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水文院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水务工程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黄晴晴</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梯级水库群与光伏能源互补调度方法研究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冯仲恺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11</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水文院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水务工程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林馨平</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河北省南部地区临漳县给水工程设计</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严晓菊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12</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水文院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水务工程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徐展拓</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六安市东淠河防洪规划研究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高成、</w:t>
            </w:r>
          </w:p>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郭靖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13</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水文院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水务工程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尤谦</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数据驱动的水文预报方法研究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师鹏飞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14</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水文院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水务工程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薛晴</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变化环境下海河流域水土资源协同安全评估</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张建云、鞠琴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15</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水文院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自然地理与资源环境</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邹吉湖</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基于长短时记忆神经网络的洞庭湖水位模拟及水情变化归因</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黄峰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16</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水文院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自然地理与资源环境</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叶佳慧</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菹草叶际与水体细菌群落结构及构建机理差异</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赵大勇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17</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水文院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地理信息科学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王龙浩</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黄河流域植被生产力时空动态及对极端热浪的响应</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金佳鑫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18</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水文院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地理信息科学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祝开心</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新冠疫情影响下的人群移动性时空差异及影响因素分析</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陈跃红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68"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19</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水文院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地理信息科学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刘思思</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基于GEE平台的黄河三角洲人工林物候信息提取及分析</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20</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水利水电工程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黄寒冰</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基于非概率可靠度的边坡稳定分析</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郑东健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21</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水利水电工程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刘雨辰</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陡坡阶梯溢洪道预掺气设施的水力特性研究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马飞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22</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水利水电工程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熊汉野</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某干法赤泥堆场稳定性及溃坝影响研究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沈振中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23</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水利水电工程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渠谢雨</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考虑分时电价的并联泵站日优化调度模型研究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俞晓东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24</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水利水电工程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陈思维</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考虑再生水的义乌市水资源优化配置研究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方国华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25</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水利水电工程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毛子铭</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重力坝地基大型断层破碎带处理方案及计算方法研究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26</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水利水电工程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王爽</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碾压砼重力坝设计及施工导流设计</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戴文鸿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27</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水电院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水利水电工程</w:t>
            </w:r>
            <w:r>
              <w:rPr>
                <w:rFonts w:hint="eastAsia" w:ascii="仿宋_GB2312" w:hAnsi="宋体" w:cs="仿宋_GB2312"/>
                <w:i w:val="0"/>
                <w:iCs w:val="0"/>
                <w:color w:val="auto"/>
                <w:kern w:val="0"/>
                <w:sz w:val="21"/>
                <w:szCs w:val="21"/>
                <w:u w:val="none"/>
                <w:lang w:val="en-US" w:eastAsia="zh-CN" w:bidi="ar"/>
              </w:rPr>
              <w:t>（大禹）</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袁海钰</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河流潜流带中微塑料的迁移规律</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金光球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28</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水利水电工程（大禹）</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李嘉霖</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突发水污染对淮河西淝河闸引水影响研究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王玲玲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29</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水利水电工程（大禹）</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徐宇杰</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数值流形方法在岩土渗流分析中的应用研究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 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30</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港航院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港口航道与海岸工程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吕辉</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百色水利枢纽通航设施工程设计</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31</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港航院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港口航道与海岸工程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刘威</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北太平洋地区波浪能资源分布及装置适配性研究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时健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32</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港航院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港口航道与海岸工程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姚进蓉</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狮子洋水道形成发育动力地貌过程的数值模拟研究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苏敏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33</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港航院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港口航道与海岸工程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叶子豪</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小清河金家堰省水船闸设计与专题研究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何良德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34</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港航院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港口航道与海岸工程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杨沐盛</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非均匀海床波致耦合动力响应数值模型开发及应用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隋倜倜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35</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港航院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港口航道与海岸工程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王苏阳</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基于仿真的长江感潮段LNG接卸码头经济性研究——以张家港港区东沙作业区为例</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封学军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36</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港航院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港口航道与海岸工程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赵阳</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江苏省条子泥围垦工程C区工程设计</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季小梅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37</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港航院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港口航道与海岸工程（大禹）</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诸云鹏</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高桩框架式码头设计与优化研究-以东川港码头为例</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38</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港航院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港口航道与海岸工程（大禹）</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李唯一</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云南东川港一期码头工程设计</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欧阳峰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39</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港航院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港口航道与海岸工程（大禹）</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周怡</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底栖生物影响下的潮滩微地貌演化数值模拟研究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周曾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40</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港航院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港口航道与海岸工程（大禹）</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夏竹颖</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云南东川港进港航道整治方案比选研究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廖迎娣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41</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土木院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土木工程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郑宇涵</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陕西省石泉县池河镇“茅以升公益桥—慈安桥”上部结构设计</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雷笑、</w:t>
            </w:r>
          </w:p>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42</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土木院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土木工程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任智霖</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考虑生物炭影响的泥浆土压缩性状研究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卞 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43</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土木院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土木工程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李华强</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华能南京燃机发电有限公司宿舍楼整体平移工程设计</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吴二军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44</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土木院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土木工程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张佳宁</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基于群智能算法的结构监测无线传感器优化布置方法研究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周广东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45</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土木院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土木工程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王均文</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南京K2社区1#共享公寓楼C方案</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蒋建华、林颖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46</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土木院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土木工程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顾宇焕</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40米双幅单向两车道钢板组合简支梁桥</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袁周致远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47</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土木院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土木工程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张云飞</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平面SH波作用下功能梯度衬砌的动力反应特性研究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48</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土木院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土木工程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焦仕雨</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南京和燕路过江隧道明挖段围护结构设计</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丰土根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49</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土木院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土木工程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杨晓伟</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南京某住区K2社区3#共享办公楼设计</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蒋勇、</w:t>
            </w:r>
          </w:p>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林颖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50</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土木院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土木工程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冯子鸣</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60年龄期桥梁混凝土损伤评估及冻融循环下劣化机制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陈徐东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51</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土木院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土木工程（大禹）</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王文秀</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不同饱和度岩石气体渗流演化规律研究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王环玲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52</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土木院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交通工程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万长薪</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智能网联电动公交车节能优化策略与轨迹规划建模</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单肖年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53</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土木院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交通工程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李广宁</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M高速公路主线跨N高速公路枢纽设计及三维仿真</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54</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土木院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交通工程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赵恩泽</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基于典型跟驰模型的交通流迟滞效应研究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杨海飞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55</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环境院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环境生态工程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王新杰</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基于鱼类栖息地需求的西南某河流生态流量研究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侯俊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56</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环境院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环境生态工程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蒋奕颖</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重力场主导的电活性生物膜成膜行为及机制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董跃、</w:t>
            </w:r>
          </w:p>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隋明锐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57</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环境院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给排水科学与工程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彭靖童</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LP市给水系统设计</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陶辉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58</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环境院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给排水科学与工程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吴润泽</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浙江省杭州市某酒店给排水设计（热水、排水及消火栓系统）</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薛朝霞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78"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59</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环境院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给排水科学与工程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韩沁雨</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无锡市ZS镇给水系统初步设计</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林涛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60</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环境院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给排水科学与工程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寇子唯</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江阴市H镇污水处理工程初步设计</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赵联芳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61</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环境院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给排水科学与工程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刘昕怡</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CaO活化PMS降解亚甲基蓝的影响因素及作用机制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罗景阳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62</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环境院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环境工程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杨紫</w:t>
            </w:r>
            <w:r>
              <w:rPr>
                <w:rFonts w:hint="eastAsia" w:ascii="宋体" w:hAnsi="宋体" w:eastAsia="宋体" w:cs="宋体"/>
                <w:i w:val="0"/>
                <w:iCs w:val="0"/>
                <w:color w:val="auto"/>
                <w:kern w:val="0"/>
                <w:sz w:val="21"/>
                <w:szCs w:val="21"/>
                <w:u w:val="none"/>
                <w:lang w:val="en-US" w:eastAsia="zh-CN" w:bidi="ar"/>
              </w:rPr>
              <w:t>瑄</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太湖滨岸带土壤磷转化与释放的季节变化研究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袁旭音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68"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63</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环境院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环境工程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曾光曙</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光照条件下周丛生物膜对痕量内分泌干扰物及甲基橙的去除机制研究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王龙飞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64</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环境院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环境工程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游镇忆</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光催化活化亚硫酸盐机制及其污染物降解性能研究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敖燕辉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65</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环境院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环境工程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周郁</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硫自养异养协同反硝化脱氮的关键影响因素解析</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方芳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66</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环境院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环境科学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王颖洁</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太湖典型河口表层沉积物中微塑料的沿程分布规律及其降解潜力研究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牛丽华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67</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环境院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环境科学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李晓瑛</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河口地区盐度波动对污染物垂向运移影响机制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68</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环境院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环境科学（中外</w:t>
            </w:r>
            <w:r>
              <w:rPr>
                <w:rFonts w:hint="eastAsia" w:ascii="仿宋_GB2312" w:hAnsi="宋体" w:cs="仿宋_GB2312"/>
                <w:i w:val="0"/>
                <w:iCs w:val="0"/>
                <w:color w:val="auto"/>
                <w:kern w:val="0"/>
                <w:sz w:val="21"/>
                <w:szCs w:val="21"/>
                <w:u w:val="none"/>
                <w:lang w:val="en-US" w:eastAsia="zh-CN" w:bidi="ar"/>
              </w:rPr>
              <w:t>合作</w:t>
            </w:r>
            <w:r>
              <w:rPr>
                <w:rFonts w:hint="eastAsia" w:ascii="仿宋_GB2312" w:hAnsi="宋体" w:eastAsia="仿宋_GB2312" w:cs="仿宋_GB2312"/>
                <w:i w:val="0"/>
                <w:iCs w:val="0"/>
                <w:color w:val="auto"/>
                <w:kern w:val="0"/>
                <w:sz w:val="21"/>
                <w:szCs w:val="21"/>
                <w:u w:val="none"/>
                <w:lang w:val="en-US" w:eastAsia="zh-CN" w:bidi="ar"/>
              </w:rPr>
              <w:t>）</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邵晨曦</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抑藻剂对铜绿微囊藻群体藻的抑制效果研究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倪利晓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69</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环境院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环境科学（中外</w:t>
            </w:r>
            <w:r>
              <w:rPr>
                <w:rFonts w:hint="eastAsia" w:ascii="仿宋_GB2312" w:hAnsi="宋体" w:cs="仿宋_GB2312"/>
                <w:i w:val="0"/>
                <w:iCs w:val="0"/>
                <w:color w:val="auto"/>
                <w:kern w:val="0"/>
                <w:sz w:val="21"/>
                <w:szCs w:val="21"/>
                <w:u w:val="none"/>
                <w:lang w:val="en-US" w:eastAsia="zh-CN" w:bidi="ar"/>
              </w:rPr>
              <w:t>合作</w:t>
            </w:r>
            <w:r>
              <w:rPr>
                <w:rFonts w:hint="eastAsia" w:ascii="仿宋_GB2312" w:hAnsi="宋体" w:eastAsia="仿宋_GB2312" w:cs="仿宋_GB2312"/>
                <w:i w:val="0"/>
                <w:iCs w:val="0"/>
                <w:color w:val="auto"/>
                <w:kern w:val="0"/>
                <w:sz w:val="21"/>
                <w:szCs w:val="21"/>
                <w:u w:val="none"/>
                <w:lang w:val="en-US" w:eastAsia="zh-CN" w:bidi="ar"/>
              </w:rPr>
              <w:t>）</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张旭</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浅水湖泊诺氟沙星、氧氟沙星抗生素污染分布及其生态风险研究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褚克坚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70</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环境院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环境科学（中外</w:t>
            </w:r>
            <w:r>
              <w:rPr>
                <w:rFonts w:hint="eastAsia" w:ascii="仿宋_GB2312" w:hAnsi="宋体" w:cs="仿宋_GB2312"/>
                <w:i w:val="0"/>
                <w:iCs w:val="0"/>
                <w:color w:val="auto"/>
                <w:kern w:val="0"/>
                <w:sz w:val="21"/>
                <w:szCs w:val="21"/>
                <w:u w:val="none"/>
                <w:lang w:val="en-US" w:eastAsia="zh-CN" w:bidi="ar"/>
              </w:rPr>
              <w:t>合作</w:t>
            </w:r>
            <w:r>
              <w:rPr>
                <w:rFonts w:hint="eastAsia" w:ascii="仿宋_GB2312" w:hAnsi="宋体" w:eastAsia="仿宋_GB2312" w:cs="仿宋_GB2312"/>
                <w:i w:val="0"/>
                <w:iCs w:val="0"/>
                <w:color w:val="auto"/>
                <w:kern w:val="0"/>
                <w:sz w:val="21"/>
                <w:szCs w:val="21"/>
                <w:u w:val="none"/>
                <w:lang w:val="en-US" w:eastAsia="zh-CN" w:bidi="ar"/>
              </w:rPr>
              <w:t>）</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方欣昱</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各省污水处理厂工艺特点及提标改造趋势规律</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白雪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71</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能电院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能源与动力工程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赵雪莹</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长距离供水系统水力过渡过程计算与研究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郑源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72</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能电院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能源与动力工程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张千旭</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轴流式水轮机优化设计及其过鱼特性研究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杨春霞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73</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能电院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能源与动力工程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李丽婷</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基于大涡模拟的翼型空化演化特性与模态分解研究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于安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74</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能电院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能源与动力工程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卓珍妮</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100-123.5m水头240MW绿色水电站机电部分设计</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75</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能电院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新能源科学与工程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许淳瑶</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风电机组废弃叶片热转化回收利用的基础研究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葛立超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76</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能电院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新能源科学与工程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刘爽</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低维量子结构光伏器件光学机理研究及其应用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77</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能电院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新能源科学与工程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曹晓焱</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基于Openfoam和致动盘理论的风电场空气动力场数值模拟</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许昌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4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78</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能电院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新能源科学与工程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张汉清</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冷热电综合能源系统的模型预测控制研究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79</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能电院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自动化</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李煜铭</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基于改进多目标粒子群优化的无人机路径规划算法研究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段朝霞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80</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能电院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自动化</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谢晶晶</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水下自主移动机器人集群分布式编队控制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叶彦斐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81</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能电院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自动化</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韩冬晴</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基于自适应固定时间理论的梯度优化算法设计与分析</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82</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能电院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电气工程及其自动化</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甄成</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变电容双向CLLC无线输电变换器的效率优化</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金平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42"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83</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能电院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电气工程及其自动化</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茅欢</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基于电压相似性的低压台区拓扑识别</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马宏忠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84</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能电院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电气工程及其自动化</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胡烊溢</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城区居民有限理性用能行为建模研究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甘磊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85</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能电院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电气工程及其自动化</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黄海</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弱中心化海量灵活性资源分布式交易研究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孙国强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86</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能电院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电气工程及其自动化</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顾钟凡</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计及用能特征的风-光-氢耦合系统技术经济分析</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朱俊澎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87</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能电院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电气工程及其自动化</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陈浩然</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基于STEPS的图形用户界面和实时动态仿真功能的开发</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王楚扬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88</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能电院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电气工程及其自动化</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诸葛慧子</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Si/SiC混合三相变流器断续脉宽调制策略研究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89</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能电院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电气工程及其自动化</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郭一畅</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电-气综合能源系统优化调度策略研究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90</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能电院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电气工程及其自动化</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韩鹏飞</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基于超导回路法的永磁同步电机电抗参数计算研究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郭玉敬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91</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能电院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电气工程及其自动化</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雷峥子</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单相并网逆变器控制型软开关技术研究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92</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计信院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计算机科学与技术</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戴宇晗</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基于Qt和FFmpeg的AI智能视频监控平台设计与实现</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黄倩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93</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计信院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计算机科学与技术</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余彰恒</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基于AI的新型智慧医疗系统研究——肺部影像智能识别和辅助决策系统</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冯芸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94</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计信院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计算机科学与技术</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占羽淳</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基于KubeEdge的云、边、端协同系统设计与实现</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邓劲柏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95</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计信院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计算机科学与技术</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赵尉臣</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面向分布式知识库的问答系统构建</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唐彦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96</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计信院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计算机科学与技术</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沙海潮</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基于差分隐私的隐私保护联邦训练方案</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冯钧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97</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计信院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计算机科学与技术</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刘生伟</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基于分布式与高效缓存的智慧课堂通用服务框架的设计与实现</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刘凡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4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98</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计信院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计算机科学与技术</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金刘宇</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基于三维展示与互动的角色扮演游戏设计与开发</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巫义锐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99</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计信院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计算机科学与技术</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毛瑕</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基于多模态图像融合的场景深度估计</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邹阳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100</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计信院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计算机科学与技术</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姚亮</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无人机视角下的轻量型人脸检测与识别研究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刘凡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101</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计信院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计算机科学与技术</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王孜博</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基于知识蒸馏的异构联邦学习聚合优化方法研究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毛莺池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102</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计信院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计算机科学与技术</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李清秋</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智慧医疗——乳腺影像智能识别 和辅助决策算法</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胡鹤轩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103</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计信院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计算机科学与技术</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王宇嘉</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基于深度学习的突发心脏病预测医疗系统的设计与实现</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张鹏程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104</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计信院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计算机科学与技术</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徐佳俐</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面向联邦学习的激励机制研究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唐斌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105</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计信院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通信工程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张泽琛</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面向蜂窝通信标准的射频指纹的提取与识别</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李旭杰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106</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计信院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通信工程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陆子叶</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基于带内遥测的丢包定位系统</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107</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计信院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通信工程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鞠意</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复杂环境下多目标检测和跟踪算法研究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108</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计信院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通信工程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陈林</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面向时空图像测速法的有效性识别及修正技术研究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109</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计信院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通信工程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周琪</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异源遥感影像变化检测技术研究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沈明威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110</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计信院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通信工程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李银春</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基于跨层容性加载超表面结构的宽带小型化天线技术</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陈东旭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111</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计信院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通信工程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廖大意</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海杂波特性分析及实现</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胡居荣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112</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计信院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通信工程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张永辉</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基于C波段的SAR图像预处理与地物分类</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陈嘉琪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113</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计信院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通信工程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吕波</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基于多目标检测的分布式中小型水域漂浮垃圾识别系统设计</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毛明禾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114</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物联网院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通信工程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曹婉清</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面向视频监控的异常行为检测算法研究与实现</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张学武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115</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物联网院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通信工程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朱嘉骏</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基于Matlab的 OTFS通信系统仿真分析</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李敏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116</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物联网院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通信工程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施淑娴</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基于深度学习的显著性目标检测方法研究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霍冠英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117</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物联网院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通信工程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梅康健</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智能农业环境参数物联网监测系统设计</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许海燕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118</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物联网院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通信工程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李玉岩</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基于单一全景图像拍摄的照明空间眩光评价方法研究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夏岭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119</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物联网院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物联网工程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侯康馨</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无线供电MEC系统中基于深度强化学习的任务卸载算法研究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江金芳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120</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物联网院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物联网工程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蒋佳豪</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基于偏标记的数据降维算法研究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刘立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121</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物联网院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物联网工程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熊轶</w:t>
            </w:r>
            <w:r>
              <w:rPr>
                <w:rFonts w:hint="eastAsia" w:ascii="宋体" w:hAnsi="宋体" w:eastAsia="宋体" w:cs="宋体"/>
                <w:i w:val="0"/>
                <w:iCs w:val="0"/>
                <w:color w:val="auto"/>
                <w:kern w:val="0"/>
                <w:sz w:val="21"/>
                <w:szCs w:val="21"/>
                <w:u w:val="none"/>
                <w:lang w:val="en-US" w:eastAsia="zh-CN" w:bidi="ar"/>
              </w:rPr>
              <w:t>旸</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基于二维雷达的三维实时成像系统设计</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韩庆邦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122</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物联网院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物联网工程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杨兆宝</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基于社区发现算法建立对攻击链的解释</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梁栋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123</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物联网院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自动化</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张新怡</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基于深度强化学习的风储合作决策研究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储云迪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124</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物联网院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自动化</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姜云逸</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基于机器学习的心房颤动检测研究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陈俊风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4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125</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物联网院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自动化</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王佳呈</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智能扰动观测器滑模控制及应用研究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费峻涛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126</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物联网院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自动化</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卢昶舟</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水下机器人推进器无刷直流电机驱动系统研究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苗红霞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127</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物联网院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自动化</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贾子宇</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水下机器人及操作平台的设计与实现</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苗红霞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128</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物联网院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计算机科学与技术</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李骁</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基于多视角双目影像的目标三维重建</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李庆武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129</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物联网院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计算机科学与技术</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高琦</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体育比赛视频全景拼接融合技术研究与应用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牟艳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130</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物联网院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计算机科学与技术</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陈昂</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基于航空遥感图像的大规模目标检测系统</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周小芹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131</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物联网院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计算机科学与技术</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徐玮</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基于医学图像的三维骨骼模型构建及模板轮廓线生成方法研究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何坤金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132</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物联网院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计算机科学与技术</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李</w:t>
            </w:r>
            <w:r>
              <w:rPr>
                <w:rFonts w:hint="eastAsia" w:ascii="宋体" w:hAnsi="宋体" w:eastAsia="宋体" w:cs="宋体"/>
                <w:i w:val="0"/>
                <w:iCs w:val="0"/>
                <w:color w:val="auto"/>
                <w:kern w:val="0"/>
                <w:sz w:val="21"/>
                <w:szCs w:val="21"/>
                <w:u w:val="none"/>
                <w:lang w:val="en-US" w:eastAsia="zh-CN" w:bidi="ar"/>
              </w:rPr>
              <w:t>璟</w:t>
            </w:r>
            <w:r>
              <w:rPr>
                <w:rFonts w:hint="eastAsia" w:ascii="仿宋_GB2312" w:hAnsi="宋体" w:eastAsia="仿宋_GB2312" w:cs="仿宋_GB2312"/>
                <w:i w:val="0"/>
                <w:iCs w:val="0"/>
                <w:color w:val="auto"/>
                <w:kern w:val="0"/>
                <w:sz w:val="21"/>
                <w:szCs w:val="21"/>
                <w:u w:val="none"/>
                <w:lang w:val="en-US" w:eastAsia="zh-CN" w:bidi="ar"/>
              </w:rPr>
              <w:t>钰</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基于图神经网络求解大规模TSP问题</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陈俊风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133</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物联网院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计算机科学与技术</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王晨阳</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基于点云数据的目标检测技术及其应用研究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陈慧萍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134</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物联网院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计算机科学与技术(双学位)</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张瀚亓</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基于面板向量自回归模型的人口及产业结构转型升级数据分析</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陈慧萍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135</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物联网院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电子科学与技术</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王小雨</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基于模型降阶的神经网络传递函数建模方法</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曹元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136</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物联网院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电子科学与技术</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张佳利</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伴随电磁场导数快速求解方法</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殷澄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137</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物联网院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电子科学与技术</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张景铭</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薄板兰姆波检测的理论和实验研究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姜学平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5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138</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物联网院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电子科学与技术</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杨萱萱</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基于SIMULINK的双模前置分频和小数分频PLL设计与建模</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王海滨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139</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力材院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材料科学与工程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章绮</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三维石墨烯-二硫化钼气凝胶负载铑纳米晶的合成及催化性能研究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黄华杰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140</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力材院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材料科学与工程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潘雯</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碳纳米管接枝碳纤维水泥基复合材料机敏性能研究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刘小艳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141</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力材院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材料科学与工程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代韵</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基于富磷污泥资源化利用的钢筋阻锈剂制备、性能及机理研究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宋子健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142</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力材院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材料科学与工程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李宝洁</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石墨烯/硼碳氮纳米片杂化气凝胶负载钯纳米晶对甲醇及甲酸氧化反应的双效电催化</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何海燕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143</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力材院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材料科学与工程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蒋豪丽</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超细Ni@WC对WC-Co硬质合金致密化及性能的影响规律研究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张建峰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144</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力材院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工程力学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王宇</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fldChar w:fldCharType="begin"/>
            </w:r>
            <w:r>
              <w:rPr>
                <w:rFonts w:hint="eastAsia" w:ascii="仿宋_GB2312" w:hAnsi="宋体" w:eastAsia="仿宋_GB2312" w:cs="仿宋_GB2312"/>
                <w:i w:val="0"/>
                <w:iCs w:val="0"/>
                <w:color w:val="auto"/>
                <w:kern w:val="0"/>
                <w:sz w:val="21"/>
                <w:szCs w:val="21"/>
                <w:u w:val="none"/>
                <w:lang w:val="en-US" w:eastAsia="zh-CN" w:bidi="ar"/>
              </w:rPr>
              <w:instrText xml:space="preserve"> HYPERLINK "https://bylw.hhu.edu.cn/Report/ViewReport.aspx?No=2777" \o "船撞荷载下桥梁的动力响应及结构性能分析" </w:instrText>
            </w:r>
            <w:r>
              <w:rPr>
                <w:rFonts w:hint="eastAsia" w:ascii="仿宋_GB2312" w:hAnsi="宋体" w:eastAsia="仿宋_GB2312" w:cs="仿宋_GB2312"/>
                <w:i w:val="0"/>
                <w:iCs w:val="0"/>
                <w:color w:val="auto"/>
                <w:kern w:val="0"/>
                <w:sz w:val="21"/>
                <w:szCs w:val="21"/>
                <w:u w:val="none"/>
                <w:lang w:val="en-US" w:eastAsia="zh-CN" w:bidi="ar"/>
              </w:rPr>
              <w:fldChar w:fldCharType="separate"/>
            </w:r>
            <w:r>
              <w:rPr>
                <w:rStyle w:val="6"/>
                <w:rFonts w:hint="eastAsia" w:ascii="仿宋_GB2312" w:hAnsi="宋体" w:eastAsia="仿宋_GB2312" w:cs="仿宋_GB2312"/>
                <w:i w:val="0"/>
                <w:iCs w:val="0"/>
                <w:color w:val="auto"/>
                <w:sz w:val="21"/>
                <w:szCs w:val="21"/>
                <w:u w:val="none"/>
              </w:rPr>
              <w:t>船撞荷载下桥梁的动力响应及结构性能分析</w:t>
            </w:r>
            <w:r>
              <w:rPr>
                <w:rFonts w:hint="eastAsia" w:ascii="仿宋_GB2312" w:hAnsi="宋体" w:eastAsia="仿宋_GB2312" w:cs="仿宋_GB2312"/>
                <w:i w:val="0"/>
                <w:iCs w:val="0"/>
                <w:color w:val="auto"/>
                <w:kern w:val="0"/>
                <w:sz w:val="21"/>
                <w:szCs w:val="21"/>
                <w:u w:val="none"/>
                <w:lang w:val="en-US" w:eastAsia="zh-CN" w:bidi="ar"/>
              </w:rPr>
              <w:fldChar w:fldCharType="end"/>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曹茂森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9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145</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力材院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工程力学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王泽文</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脆性材料损伤断裂过程的相场法模拟</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余天堂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146</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力材院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工程力学</w:t>
            </w:r>
          </w:p>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w:t>
            </w:r>
            <w:r>
              <w:rPr>
                <w:rFonts w:hint="eastAsia" w:ascii="仿宋_GB2312" w:hAnsi="宋体" w:cs="仿宋_GB2312"/>
                <w:i w:val="0"/>
                <w:iCs w:val="0"/>
                <w:color w:val="auto"/>
                <w:kern w:val="0"/>
                <w:sz w:val="21"/>
                <w:szCs w:val="21"/>
                <w:u w:val="none"/>
                <w:lang w:val="en-US" w:eastAsia="zh-CN" w:bidi="ar"/>
              </w:rPr>
              <w:t>大禹</w:t>
            </w:r>
            <w:r>
              <w:rPr>
                <w:rFonts w:hint="eastAsia" w:ascii="仿宋_GB2312" w:hAnsi="宋体" w:eastAsia="仿宋_GB2312" w:cs="仿宋_GB2312"/>
                <w:i w:val="0"/>
                <w:iCs w:val="0"/>
                <w:color w:val="auto"/>
                <w:kern w:val="0"/>
                <w:sz w:val="21"/>
                <w:szCs w:val="21"/>
                <w:u w:val="none"/>
                <w:lang w:val="en-US" w:eastAsia="zh-CN" w:bidi="ar"/>
              </w:rPr>
              <w:t>徐芝纶班）</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朱凌锐</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fldChar w:fldCharType="begin"/>
            </w:r>
            <w:r>
              <w:rPr>
                <w:rFonts w:hint="eastAsia" w:ascii="仿宋_GB2312" w:hAnsi="宋体" w:eastAsia="仿宋_GB2312" w:cs="仿宋_GB2312"/>
                <w:i w:val="0"/>
                <w:iCs w:val="0"/>
                <w:color w:val="auto"/>
                <w:kern w:val="0"/>
                <w:sz w:val="21"/>
                <w:szCs w:val="21"/>
                <w:u w:val="none"/>
                <w:lang w:val="en-US" w:eastAsia="zh-CN" w:bidi="ar"/>
              </w:rPr>
              <w:instrText xml:space="preserve"> HYPERLINK "https://bylw.hhu.edu.cn/Report/ViewReport.aspx?No=2461" \o "混凝土冻融破坏分析的数值建模与影响因素研究" </w:instrText>
            </w:r>
            <w:r>
              <w:rPr>
                <w:rFonts w:hint="eastAsia" w:ascii="仿宋_GB2312" w:hAnsi="宋体" w:eastAsia="仿宋_GB2312" w:cs="仿宋_GB2312"/>
                <w:i w:val="0"/>
                <w:iCs w:val="0"/>
                <w:color w:val="auto"/>
                <w:kern w:val="0"/>
                <w:sz w:val="21"/>
                <w:szCs w:val="21"/>
                <w:u w:val="none"/>
                <w:lang w:val="en-US" w:eastAsia="zh-CN" w:bidi="ar"/>
              </w:rPr>
              <w:fldChar w:fldCharType="separate"/>
            </w:r>
            <w:r>
              <w:rPr>
                <w:rStyle w:val="6"/>
                <w:rFonts w:hint="eastAsia" w:ascii="仿宋_GB2312" w:hAnsi="宋体" w:eastAsia="仿宋_GB2312" w:cs="仿宋_GB2312"/>
                <w:i w:val="0"/>
                <w:iCs w:val="0"/>
                <w:color w:val="auto"/>
                <w:sz w:val="21"/>
                <w:szCs w:val="21"/>
                <w:u w:val="none"/>
              </w:rPr>
              <w:t>混凝土冻融破坏分析的数值建模与影响因素研究</w:t>
            </w:r>
            <w:r>
              <w:rPr>
                <w:rFonts w:hint="eastAsia" w:ascii="仿宋_GB2312" w:hAnsi="宋体" w:eastAsia="仿宋_GB2312" w:cs="仿宋_GB2312"/>
                <w:i w:val="0"/>
                <w:iCs w:val="0"/>
                <w:color w:val="auto"/>
                <w:kern w:val="0"/>
                <w:sz w:val="21"/>
                <w:szCs w:val="21"/>
                <w:u w:val="none"/>
                <w:lang w:val="en-US" w:eastAsia="zh-CN" w:bidi="ar"/>
              </w:rPr>
              <w:fldChar w:fldCharType="end"/>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章青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147</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力材院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工程力学</w:t>
            </w:r>
          </w:p>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w:t>
            </w:r>
            <w:r>
              <w:rPr>
                <w:rFonts w:hint="eastAsia" w:ascii="仿宋_GB2312" w:hAnsi="宋体" w:cs="仿宋_GB2312"/>
                <w:i w:val="0"/>
                <w:iCs w:val="0"/>
                <w:color w:val="auto"/>
                <w:kern w:val="0"/>
                <w:sz w:val="21"/>
                <w:szCs w:val="21"/>
                <w:u w:val="none"/>
                <w:lang w:val="en-US" w:eastAsia="zh-CN" w:bidi="ar"/>
              </w:rPr>
              <w:t>大禹</w:t>
            </w:r>
            <w:r>
              <w:rPr>
                <w:rFonts w:hint="eastAsia" w:ascii="仿宋_GB2312" w:hAnsi="宋体" w:eastAsia="仿宋_GB2312" w:cs="仿宋_GB2312"/>
                <w:i w:val="0"/>
                <w:iCs w:val="0"/>
                <w:color w:val="auto"/>
                <w:kern w:val="0"/>
                <w:sz w:val="21"/>
                <w:szCs w:val="21"/>
                <w:u w:val="none"/>
                <w:lang w:val="en-US" w:eastAsia="zh-CN" w:bidi="ar"/>
              </w:rPr>
              <w:t>徐芝纶班）</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吴泽皓</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fldChar w:fldCharType="begin"/>
            </w:r>
            <w:r>
              <w:rPr>
                <w:rFonts w:hint="eastAsia" w:ascii="仿宋_GB2312" w:hAnsi="宋体" w:eastAsia="仿宋_GB2312" w:cs="仿宋_GB2312"/>
                <w:i w:val="0"/>
                <w:iCs w:val="0"/>
                <w:color w:val="auto"/>
                <w:kern w:val="0"/>
                <w:sz w:val="21"/>
                <w:szCs w:val="21"/>
                <w:u w:val="none"/>
                <w:lang w:val="en-US" w:eastAsia="zh-CN" w:bidi="ar"/>
              </w:rPr>
              <w:instrText xml:space="preserve"> HYPERLINK "https://bylw.hhu.edu.cn/Report/ViewReport.aspx?No=183" \o "含初始安装缺陷的风力机混合塔架性能研究与安全风险评价" </w:instrText>
            </w:r>
            <w:r>
              <w:rPr>
                <w:rFonts w:hint="eastAsia" w:ascii="仿宋_GB2312" w:hAnsi="宋体" w:eastAsia="仿宋_GB2312" w:cs="仿宋_GB2312"/>
                <w:i w:val="0"/>
                <w:iCs w:val="0"/>
                <w:color w:val="auto"/>
                <w:kern w:val="0"/>
                <w:sz w:val="21"/>
                <w:szCs w:val="21"/>
                <w:u w:val="none"/>
                <w:lang w:val="en-US" w:eastAsia="zh-CN" w:bidi="ar"/>
              </w:rPr>
              <w:fldChar w:fldCharType="separate"/>
            </w:r>
            <w:r>
              <w:rPr>
                <w:rStyle w:val="6"/>
                <w:rFonts w:hint="eastAsia" w:ascii="仿宋_GB2312" w:hAnsi="宋体" w:eastAsia="仿宋_GB2312" w:cs="仿宋_GB2312"/>
                <w:i w:val="0"/>
                <w:iCs w:val="0"/>
                <w:color w:val="auto"/>
                <w:sz w:val="21"/>
                <w:szCs w:val="21"/>
                <w:u w:val="none"/>
              </w:rPr>
              <w:t>含初始安装缺陷的风力机混合塔架性能研究与安全风险评价</w:t>
            </w:r>
            <w:r>
              <w:rPr>
                <w:rFonts w:hint="eastAsia" w:ascii="仿宋_GB2312" w:hAnsi="宋体" w:eastAsia="仿宋_GB2312" w:cs="仿宋_GB2312"/>
                <w:i w:val="0"/>
                <w:iCs w:val="0"/>
                <w:color w:val="auto"/>
                <w:kern w:val="0"/>
                <w:sz w:val="21"/>
                <w:szCs w:val="21"/>
                <w:u w:val="none"/>
                <w:lang w:val="en-US" w:eastAsia="zh-CN" w:bidi="ar"/>
              </w:rPr>
              <w:fldChar w:fldCharType="end"/>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郭兴文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148</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地学院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地质工程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陈霄颖</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大气作用下含裂隙边坡稳定性数值模拟分析</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刘瑾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149</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地学院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地质工程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张凌远</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典型地质模型的AVO及多层介质反射系数正演模拟</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张宏兵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150</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地学院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地质工程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高秋爽</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不同渗流条件下微热试验理论和方法研究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赵燕容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151</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地学院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地质工程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刘华</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西藏拉洛溢水利枢纽洪道出口大型滑坡稳定性计算与评价</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陈志坚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152</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地学院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测绘工程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孙辰润</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基于多源遥感数据的湿地信息提取与时空变化分析</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薛朝辉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153</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地学院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测绘工程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巩钰</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基于VIIRS夜光遥感数据的国际援助效果研究—以南部非洲社会经济发展为例</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徐佳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154</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地学院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测绘工程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王宇彤</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偏振多角度观测载荷轨道和观测角度对云反演的影响</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沈月千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92"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155</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地学院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测绘工程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王攀山</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基于多种策略的微波遥感土壤水分产品精度评估</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陈焱明、曾江源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156</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农工院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农业水利工程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周心怡</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fldChar w:fldCharType="begin"/>
            </w:r>
            <w:r>
              <w:rPr>
                <w:rFonts w:hint="eastAsia" w:ascii="仿宋_GB2312" w:hAnsi="宋体" w:eastAsia="仿宋_GB2312" w:cs="仿宋_GB2312"/>
                <w:i w:val="0"/>
                <w:iCs w:val="0"/>
                <w:color w:val="auto"/>
                <w:kern w:val="0"/>
                <w:sz w:val="21"/>
                <w:szCs w:val="21"/>
                <w:u w:val="none"/>
                <w:lang w:val="en-US" w:eastAsia="zh-CN" w:bidi="ar"/>
              </w:rPr>
              <w:instrText xml:space="preserve"> HYPERLINK "https://bylw.hhu.edu.cn/Report/ViewReport.aspx?No=2605" \o "函江水闸枢纽设计（副标题5（甲B135）：直升式闸门－低水位组合－混凝土铺盖－验算闸门启闭力－上游设板桩）" </w:instrText>
            </w:r>
            <w:r>
              <w:rPr>
                <w:rFonts w:hint="eastAsia" w:ascii="仿宋_GB2312" w:hAnsi="宋体" w:eastAsia="仿宋_GB2312" w:cs="仿宋_GB2312"/>
                <w:i w:val="0"/>
                <w:iCs w:val="0"/>
                <w:color w:val="auto"/>
                <w:kern w:val="0"/>
                <w:sz w:val="21"/>
                <w:szCs w:val="21"/>
                <w:u w:val="none"/>
                <w:lang w:val="en-US" w:eastAsia="zh-CN" w:bidi="ar"/>
              </w:rPr>
              <w:fldChar w:fldCharType="separate"/>
            </w:r>
            <w:r>
              <w:rPr>
                <w:rStyle w:val="6"/>
                <w:rFonts w:hint="eastAsia" w:ascii="仿宋_GB2312" w:hAnsi="宋体" w:eastAsia="仿宋_GB2312" w:cs="仿宋_GB2312"/>
                <w:i w:val="0"/>
                <w:iCs w:val="0"/>
                <w:color w:val="auto"/>
                <w:sz w:val="21"/>
                <w:szCs w:val="21"/>
                <w:u w:val="none"/>
              </w:rPr>
              <w:t>函江水闸枢纽设计（副标题5（甲B135）：直升式闸门－低水位组合－混凝土铺盖－验算闸门启闭力－上游设板桩）</w:t>
            </w:r>
            <w:r>
              <w:rPr>
                <w:rFonts w:hint="eastAsia" w:ascii="仿宋_GB2312" w:hAnsi="宋体" w:eastAsia="仿宋_GB2312" w:cs="仿宋_GB2312"/>
                <w:i w:val="0"/>
                <w:iCs w:val="0"/>
                <w:color w:val="auto"/>
                <w:kern w:val="0"/>
                <w:sz w:val="21"/>
                <w:szCs w:val="21"/>
                <w:u w:val="none"/>
                <w:lang w:val="en-US" w:eastAsia="zh-CN" w:bidi="ar"/>
              </w:rPr>
              <w:fldChar w:fldCharType="end"/>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盛金昌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157</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农工院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农业水利工程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江扬阳</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fldChar w:fldCharType="begin"/>
            </w:r>
            <w:r>
              <w:rPr>
                <w:rFonts w:hint="eastAsia" w:ascii="仿宋_GB2312" w:hAnsi="宋体" w:eastAsia="仿宋_GB2312" w:cs="仿宋_GB2312"/>
                <w:i w:val="0"/>
                <w:iCs w:val="0"/>
                <w:color w:val="auto"/>
                <w:kern w:val="0"/>
                <w:sz w:val="21"/>
                <w:szCs w:val="21"/>
                <w:u w:val="none"/>
                <w:lang w:val="en-US" w:eastAsia="zh-CN" w:bidi="ar"/>
              </w:rPr>
              <w:instrText xml:space="preserve"> HYPERLINK "https://bylw.hhu.edu.cn/Report/ViewReport.aspx?No=2897" \o "带有旋流沉砂池的城市排水泵站水力特性研究" </w:instrText>
            </w:r>
            <w:r>
              <w:rPr>
                <w:rFonts w:hint="eastAsia" w:ascii="仿宋_GB2312" w:hAnsi="宋体" w:eastAsia="仿宋_GB2312" w:cs="仿宋_GB2312"/>
                <w:i w:val="0"/>
                <w:iCs w:val="0"/>
                <w:color w:val="auto"/>
                <w:kern w:val="0"/>
                <w:sz w:val="21"/>
                <w:szCs w:val="21"/>
                <w:u w:val="none"/>
                <w:lang w:val="en-US" w:eastAsia="zh-CN" w:bidi="ar"/>
              </w:rPr>
              <w:fldChar w:fldCharType="separate"/>
            </w:r>
            <w:r>
              <w:rPr>
                <w:rStyle w:val="6"/>
                <w:rFonts w:hint="eastAsia" w:ascii="仿宋_GB2312" w:hAnsi="宋体" w:eastAsia="仿宋_GB2312" w:cs="仿宋_GB2312"/>
                <w:i w:val="0"/>
                <w:iCs w:val="0"/>
                <w:color w:val="auto"/>
                <w:sz w:val="21"/>
                <w:szCs w:val="21"/>
                <w:u w:val="none"/>
              </w:rPr>
              <w:t>带有旋流沉砂池的城市排水泵站水力特性研究</w:t>
            </w:r>
            <w:r>
              <w:rPr>
                <w:rFonts w:hint="eastAsia" w:ascii="仿宋_GB2312" w:hAnsi="宋体" w:eastAsia="仿宋_GB2312" w:cs="仿宋_GB2312"/>
                <w:i w:val="0"/>
                <w:iCs w:val="0"/>
                <w:color w:val="auto"/>
                <w:kern w:val="0"/>
                <w:sz w:val="21"/>
                <w:szCs w:val="21"/>
                <w:u w:val="none"/>
                <w:lang w:val="en-US" w:eastAsia="zh-CN" w:bidi="ar"/>
              </w:rPr>
              <w:fldChar w:fldCharType="end"/>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158</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农工院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农业水利工程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马腾</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fldChar w:fldCharType="begin"/>
            </w:r>
            <w:r>
              <w:rPr>
                <w:rFonts w:hint="eastAsia" w:ascii="仿宋_GB2312" w:hAnsi="宋体" w:eastAsia="仿宋_GB2312" w:cs="仿宋_GB2312"/>
                <w:i w:val="0"/>
                <w:iCs w:val="0"/>
                <w:color w:val="auto"/>
                <w:kern w:val="0"/>
                <w:sz w:val="21"/>
                <w:szCs w:val="21"/>
                <w:u w:val="none"/>
                <w:lang w:val="en-US" w:eastAsia="zh-CN" w:bidi="ar"/>
              </w:rPr>
              <w:instrText xml:space="preserve"> HYPERLINK "https://bylw.hhu.edu.cn/Report/ViewReport.aspx?No=4990" \o "水生蔬菜管道输水灌溉工程规划与设计" </w:instrText>
            </w:r>
            <w:r>
              <w:rPr>
                <w:rFonts w:hint="eastAsia" w:ascii="仿宋_GB2312" w:hAnsi="宋体" w:eastAsia="仿宋_GB2312" w:cs="仿宋_GB2312"/>
                <w:i w:val="0"/>
                <w:iCs w:val="0"/>
                <w:color w:val="auto"/>
                <w:kern w:val="0"/>
                <w:sz w:val="21"/>
                <w:szCs w:val="21"/>
                <w:u w:val="none"/>
                <w:lang w:val="en-US" w:eastAsia="zh-CN" w:bidi="ar"/>
              </w:rPr>
              <w:fldChar w:fldCharType="separate"/>
            </w:r>
            <w:r>
              <w:rPr>
                <w:rStyle w:val="6"/>
                <w:rFonts w:hint="eastAsia" w:ascii="仿宋_GB2312" w:hAnsi="宋体" w:eastAsia="仿宋_GB2312" w:cs="仿宋_GB2312"/>
                <w:i w:val="0"/>
                <w:iCs w:val="0"/>
                <w:color w:val="auto"/>
                <w:sz w:val="21"/>
                <w:szCs w:val="21"/>
                <w:u w:val="none"/>
              </w:rPr>
              <w:t>水生蔬菜管道输水灌溉工程规划与设计</w:t>
            </w:r>
            <w:r>
              <w:rPr>
                <w:rFonts w:hint="eastAsia" w:ascii="仿宋_GB2312" w:hAnsi="宋体" w:eastAsia="仿宋_GB2312" w:cs="仿宋_GB2312"/>
                <w:i w:val="0"/>
                <w:iCs w:val="0"/>
                <w:color w:val="auto"/>
                <w:kern w:val="0"/>
                <w:sz w:val="21"/>
                <w:szCs w:val="21"/>
                <w:u w:val="none"/>
                <w:lang w:val="en-US" w:eastAsia="zh-CN" w:bidi="ar"/>
              </w:rPr>
              <w:fldChar w:fldCharType="end"/>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李江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159</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农工院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农业水利工程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韦琦</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fldChar w:fldCharType="begin"/>
            </w:r>
            <w:r>
              <w:rPr>
                <w:rFonts w:hint="eastAsia" w:ascii="仿宋_GB2312" w:hAnsi="宋体" w:eastAsia="仿宋_GB2312" w:cs="仿宋_GB2312"/>
                <w:i w:val="0"/>
                <w:iCs w:val="0"/>
                <w:color w:val="auto"/>
                <w:kern w:val="0"/>
                <w:sz w:val="21"/>
                <w:szCs w:val="21"/>
                <w:u w:val="none"/>
                <w:lang w:val="en-US" w:eastAsia="zh-CN" w:bidi="ar"/>
              </w:rPr>
              <w:instrText xml:space="preserve"> HYPERLINK "https://bylw.hhu.edu.cn/Report/ViewReport.aspx?No=5111" \o "LSHT三期、四期安置房项目工程水土保持方案编制" </w:instrText>
            </w:r>
            <w:r>
              <w:rPr>
                <w:rFonts w:hint="eastAsia" w:ascii="仿宋_GB2312" w:hAnsi="宋体" w:eastAsia="仿宋_GB2312" w:cs="仿宋_GB2312"/>
                <w:i w:val="0"/>
                <w:iCs w:val="0"/>
                <w:color w:val="auto"/>
                <w:kern w:val="0"/>
                <w:sz w:val="21"/>
                <w:szCs w:val="21"/>
                <w:u w:val="none"/>
                <w:lang w:val="en-US" w:eastAsia="zh-CN" w:bidi="ar"/>
              </w:rPr>
              <w:fldChar w:fldCharType="separate"/>
            </w:r>
            <w:r>
              <w:rPr>
                <w:rStyle w:val="6"/>
                <w:rFonts w:hint="eastAsia" w:ascii="仿宋_GB2312" w:hAnsi="宋体" w:eastAsia="仿宋_GB2312" w:cs="仿宋_GB2312"/>
                <w:i w:val="0"/>
                <w:iCs w:val="0"/>
                <w:color w:val="auto"/>
                <w:sz w:val="21"/>
                <w:szCs w:val="21"/>
                <w:u w:val="none"/>
              </w:rPr>
              <w:t>LSHT三期、四期安置房项目工程水土保持方案编制</w:t>
            </w:r>
            <w:r>
              <w:rPr>
                <w:rFonts w:hint="eastAsia" w:ascii="仿宋_GB2312" w:hAnsi="宋体" w:eastAsia="仿宋_GB2312" w:cs="仿宋_GB2312"/>
                <w:i w:val="0"/>
                <w:iCs w:val="0"/>
                <w:color w:val="auto"/>
                <w:kern w:val="0"/>
                <w:sz w:val="21"/>
                <w:szCs w:val="21"/>
                <w:u w:val="none"/>
                <w:lang w:val="en-US" w:eastAsia="zh-CN" w:bidi="ar"/>
              </w:rPr>
              <w:fldChar w:fldCharType="end"/>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毕利东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160</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机电院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机械工程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孙尉宁</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自主移动机器人环境感知和导航程序设计</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刘波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161</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机电院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机械工程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郑子君</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大规模固定翼无人机集群编队控制研究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丁坤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162</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机电院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机械工程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叶会然</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履带式野外机械作业平台的动力学减振模型研究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26"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163</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机电院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机械工程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彭浩天</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基于深度学习的复杂工况下滚动轴承故障智能诊断方法</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顾文斌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164</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机电院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机械工程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田宇</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吊挂式混凝土振捣机器人设计</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7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165</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机电院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机械工程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苏懿生</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基于故障特征分析的光伏阵列故障诊断系统研发</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张经炜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166</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机电院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机械工程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杨世龙</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航空压气机流动失稳预测及扩稳设计</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张洪双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167</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机电院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机械工程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张华威</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基于探索者套件仿生吸附机器人实验平台的研制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庄曙东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168</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机电院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能源与动力工程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邹青荣</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管内变物性流体对流传热的理论研究与计算分析</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毛宇飞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169</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机电院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能源与动力工程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李雨霜</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太阳能-地热能耦合热气流发电系统数值模拟研究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曹飞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170</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机电院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能源与动力工程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刘宇驰</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基于超表面光场调控及其在辐射制冷中的应用研究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苏巍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171</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机电院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能源与动力工程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陈欣</w:t>
            </w:r>
            <w:r>
              <w:rPr>
                <w:rFonts w:hint="eastAsia" w:ascii="宋体" w:hAnsi="宋体" w:eastAsia="宋体" w:cs="宋体"/>
                <w:i w:val="0"/>
                <w:iCs w:val="0"/>
                <w:color w:val="auto"/>
                <w:kern w:val="0"/>
                <w:sz w:val="21"/>
                <w:szCs w:val="21"/>
                <w:u w:val="none"/>
                <w:lang w:val="en-US" w:eastAsia="zh-CN" w:bidi="ar"/>
              </w:rPr>
              <w:t>玥</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锥-螺旋电极放电特性及其固氮和二氧化碳转化规律</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陈秉岩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172</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机电院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金属材料工程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何超威</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Ti-3Al-6Mo-2Fe-2Zr激光焊接及焊后热处理组织性能研究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张可召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173</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机电院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金属材料工程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钱思越</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介质阻挡放电灭菌及其参量调控优化</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蒋永锋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93"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174</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机电院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金属材料工程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刘思沾</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中厚板低合金钢Q345R埋弧焊接头组织与性能的研究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杨可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175</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机电院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工业设计</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赵小炫</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社区智能共享植物种植与管理服务体系设计</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严波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9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176</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机电院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工业设计</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刘冠华</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基于中国传统色彩的产品设计</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谢</w:t>
            </w:r>
            <w:r>
              <w:rPr>
                <w:rFonts w:hint="eastAsia" w:ascii="宋体" w:hAnsi="宋体" w:eastAsia="宋体" w:cs="宋体"/>
                <w:i w:val="0"/>
                <w:iCs w:val="0"/>
                <w:color w:val="auto"/>
                <w:kern w:val="0"/>
                <w:sz w:val="21"/>
                <w:szCs w:val="21"/>
                <w:u w:val="none"/>
                <w:lang w:val="en-US" w:eastAsia="zh-CN" w:bidi="ar"/>
              </w:rPr>
              <w:t>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177</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机电院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工业设计</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张凤鸽</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非遗现代化传承语境下的金坛刻纸APP设计</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何灿群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178</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机电院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工业设计</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夏莹滢</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二孩时代的互动产品设计</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何灿群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179</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机电院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机器人工程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胡徜群</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fldChar w:fldCharType="begin"/>
            </w:r>
            <w:r>
              <w:rPr>
                <w:rFonts w:hint="eastAsia" w:ascii="仿宋_GB2312" w:hAnsi="宋体" w:eastAsia="仿宋_GB2312" w:cs="仿宋_GB2312"/>
                <w:i w:val="0"/>
                <w:iCs w:val="0"/>
                <w:color w:val="auto"/>
                <w:kern w:val="0"/>
                <w:sz w:val="21"/>
                <w:szCs w:val="21"/>
                <w:u w:val="none"/>
                <w:lang w:val="en-US" w:eastAsia="zh-CN" w:bidi="ar"/>
              </w:rPr>
              <w:instrText xml:space="preserve"> HYPERLINK "https://bylw.hhu.edu.cn/Report/ViewReport.aspx?No=878" \o "基于ROS的移动机器人动态环境路径规划研究" </w:instrText>
            </w:r>
            <w:r>
              <w:rPr>
                <w:rFonts w:hint="eastAsia" w:ascii="仿宋_GB2312" w:hAnsi="宋体" w:eastAsia="仿宋_GB2312" w:cs="仿宋_GB2312"/>
                <w:i w:val="0"/>
                <w:iCs w:val="0"/>
                <w:color w:val="auto"/>
                <w:kern w:val="0"/>
                <w:sz w:val="21"/>
                <w:szCs w:val="21"/>
                <w:u w:val="none"/>
                <w:lang w:val="en-US" w:eastAsia="zh-CN" w:bidi="ar"/>
              </w:rPr>
              <w:fldChar w:fldCharType="separate"/>
            </w:r>
            <w:r>
              <w:rPr>
                <w:rStyle w:val="6"/>
                <w:rFonts w:hint="eastAsia" w:ascii="仿宋_GB2312" w:hAnsi="宋体" w:eastAsia="仿宋_GB2312" w:cs="仿宋_GB2312"/>
                <w:i w:val="0"/>
                <w:iCs w:val="0"/>
                <w:color w:val="auto"/>
                <w:sz w:val="21"/>
                <w:szCs w:val="21"/>
                <w:u w:val="none"/>
              </w:rPr>
              <w:t>基于ROS的移动机器人动态环境路径规划研究</w:t>
            </w:r>
            <w:r>
              <w:rPr>
                <w:rFonts w:hint="eastAsia" w:ascii="仿宋_GB2312" w:hAnsi="宋体" w:eastAsia="仿宋_GB2312" w:cs="仿宋_GB2312"/>
                <w:i w:val="0"/>
                <w:iCs w:val="0"/>
                <w:color w:val="auto"/>
                <w:kern w:val="0"/>
                <w:sz w:val="21"/>
                <w:szCs w:val="21"/>
                <w:u w:val="none"/>
                <w:lang w:val="en-US" w:eastAsia="zh-CN" w:bidi="ar"/>
              </w:rPr>
              <w:fldChar w:fldCharType="end"/>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魏长</w:t>
            </w:r>
            <w:r>
              <w:rPr>
                <w:rFonts w:hint="eastAsia" w:ascii="宋体" w:hAnsi="宋体" w:eastAsia="宋体" w:cs="宋体"/>
                <w:i w:val="0"/>
                <w:iCs w:val="0"/>
                <w:color w:val="auto"/>
                <w:kern w:val="0"/>
                <w:sz w:val="21"/>
                <w:szCs w:val="21"/>
                <w:u w:val="none"/>
                <w:lang w:val="en-US" w:eastAsia="zh-CN" w:bidi="ar"/>
              </w:rPr>
              <w:t>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180</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机电院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机器人工程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胡锴</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fldChar w:fldCharType="begin"/>
            </w:r>
            <w:r>
              <w:rPr>
                <w:rFonts w:hint="eastAsia" w:ascii="仿宋_GB2312" w:hAnsi="宋体" w:eastAsia="仿宋_GB2312" w:cs="仿宋_GB2312"/>
                <w:i w:val="0"/>
                <w:iCs w:val="0"/>
                <w:color w:val="auto"/>
                <w:kern w:val="0"/>
                <w:sz w:val="21"/>
                <w:szCs w:val="21"/>
                <w:u w:val="none"/>
                <w:lang w:val="en-US" w:eastAsia="zh-CN" w:bidi="ar"/>
              </w:rPr>
              <w:instrText xml:space="preserve"> HYPERLINK "https://bylw.hhu.edu.cn/Report/ViewReport.aspx?No=333" \o "基于多传感器融合的机器人实时定位方法" </w:instrText>
            </w:r>
            <w:r>
              <w:rPr>
                <w:rFonts w:hint="eastAsia" w:ascii="仿宋_GB2312" w:hAnsi="宋体" w:eastAsia="仿宋_GB2312" w:cs="仿宋_GB2312"/>
                <w:i w:val="0"/>
                <w:iCs w:val="0"/>
                <w:color w:val="auto"/>
                <w:kern w:val="0"/>
                <w:sz w:val="21"/>
                <w:szCs w:val="21"/>
                <w:u w:val="none"/>
                <w:lang w:val="en-US" w:eastAsia="zh-CN" w:bidi="ar"/>
              </w:rPr>
              <w:fldChar w:fldCharType="separate"/>
            </w:r>
            <w:r>
              <w:rPr>
                <w:rStyle w:val="6"/>
                <w:rFonts w:hint="eastAsia" w:ascii="仿宋_GB2312" w:hAnsi="宋体" w:eastAsia="仿宋_GB2312" w:cs="仿宋_GB2312"/>
                <w:i w:val="0"/>
                <w:iCs w:val="0"/>
                <w:color w:val="auto"/>
                <w:sz w:val="21"/>
                <w:szCs w:val="21"/>
                <w:u w:val="none"/>
              </w:rPr>
              <w:t>基于多传感器融合的机器人实时定位方法</w:t>
            </w:r>
            <w:r>
              <w:rPr>
                <w:rFonts w:hint="eastAsia" w:ascii="仿宋_GB2312" w:hAnsi="宋体" w:eastAsia="仿宋_GB2312" w:cs="仿宋_GB2312"/>
                <w:i w:val="0"/>
                <w:iCs w:val="0"/>
                <w:color w:val="auto"/>
                <w:kern w:val="0"/>
                <w:sz w:val="21"/>
                <w:szCs w:val="21"/>
                <w:u w:val="none"/>
                <w:lang w:val="en-US" w:eastAsia="zh-CN" w:bidi="ar"/>
              </w:rPr>
              <w:fldChar w:fldCharType="end"/>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徐孝彬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181</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机电院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机器人工程</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陈剑滩</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fldChar w:fldCharType="begin"/>
            </w:r>
            <w:r>
              <w:rPr>
                <w:rFonts w:hint="eastAsia" w:ascii="仿宋_GB2312" w:hAnsi="宋体" w:eastAsia="仿宋_GB2312" w:cs="仿宋_GB2312"/>
                <w:i w:val="0"/>
                <w:iCs w:val="0"/>
                <w:color w:val="auto"/>
                <w:kern w:val="0"/>
                <w:sz w:val="21"/>
                <w:szCs w:val="21"/>
                <w:u w:val="none"/>
                <w:lang w:val="en-US" w:eastAsia="zh-CN" w:bidi="ar"/>
              </w:rPr>
              <w:instrText xml:space="preserve"> HYPERLINK "https://bylw.hhu.edu.cn/Report/ViewReport.aspx?No=2584" \o "水下机器人地面控制系统设计" </w:instrText>
            </w:r>
            <w:r>
              <w:rPr>
                <w:rFonts w:hint="eastAsia" w:ascii="仿宋_GB2312" w:hAnsi="宋体" w:eastAsia="仿宋_GB2312" w:cs="仿宋_GB2312"/>
                <w:i w:val="0"/>
                <w:iCs w:val="0"/>
                <w:color w:val="auto"/>
                <w:kern w:val="0"/>
                <w:sz w:val="21"/>
                <w:szCs w:val="21"/>
                <w:u w:val="none"/>
                <w:lang w:val="en-US" w:eastAsia="zh-CN" w:bidi="ar"/>
              </w:rPr>
              <w:fldChar w:fldCharType="separate"/>
            </w:r>
            <w:r>
              <w:rPr>
                <w:rStyle w:val="6"/>
                <w:rFonts w:hint="eastAsia" w:ascii="仿宋_GB2312" w:hAnsi="宋体" w:eastAsia="仿宋_GB2312" w:cs="仿宋_GB2312"/>
                <w:i w:val="0"/>
                <w:iCs w:val="0"/>
                <w:color w:val="auto"/>
                <w:sz w:val="21"/>
                <w:szCs w:val="21"/>
                <w:u w:val="none"/>
              </w:rPr>
              <w:t>水下机器人地面控制系统设计</w:t>
            </w:r>
            <w:r>
              <w:rPr>
                <w:rFonts w:hint="eastAsia" w:ascii="仿宋_GB2312" w:hAnsi="宋体" w:eastAsia="仿宋_GB2312" w:cs="仿宋_GB2312"/>
                <w:i w:val="0"/>
                <w:iCs w:val="0"/>
                <w:color w:val="auto"/>
                <w:kern w:val="0"/>
                <w:sz w:val="21"/>
                <w:szCs w:val="21"/>
                <w:u w:val="none"/>
                <w:lang w:val="en-US" w:eastAsia="zh-CN" w:bidi="ar"/>
              </w:rPr>
              <w:fldChar w:fldCharType="end"/>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王婷婷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182</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海洋院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海洋科学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钱星赏</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台风作用下的近惯性内波数值模拟研究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廖光洪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183</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海洋院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海洋科学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郭仔佚</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新西兰希库朗伊俯冲带增生楔共轭走滑断裂的形成机制研究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王毛毛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184</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海洋院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海洋科学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余昕</w:t>
            </w:r>
            <w:r>
              <w:rPr>
                <w:rFonts w:hint="eastAsia" w:ascii="宋体" w:hAnsi="宋体" w:eastAsia="宋体" w:cs="宋体"/>
                <w:i w:val="0"/>
                <w:iCs w:val="0"/>
                <w:color w:val="auto"/>
                <w:kern w:val="0"/>
                <w:sz w:val="21"/>
                <w:szCs w:val="21"/>
                <w:u w:val="none"/>
                <w:lang w:val="en-US" w:eastAsia="zh-CN" w:bidi="ar"/>
              </w:rPr>
              <w:t>玥</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暗纹东方</w:t>
            </w:r>
            <w:r>
              <w:rPr>
                <w:rFonts w:hint="eastAsia" w:ascii="宋体" w:hAnsi="宋体" w:eastAsia="宋体" w:cs="宋体"/>
                <w:i w:val="0"/>
                <w:iCs w:val="0"/>
                <w:color w:val="auto"/>
                <w:kern w:val="0"/>
                <w:sz w:val="21"/>
                <w:szCs w:val="21"/>
                <w:u w:val="none"/>
                <w:lang w:val="en-US" w:eastAsia="zh-CN" w:bidi="ar"/>
              </w:rPr>
              <w:t>鲀</w:t>
            </w:r>
            <w:r>
              <w:rPr>
                <w:rFonts w:hint="eastAsia" w:ascii="仿宋_GB2312" w:hAnsi="宋体" w:eastAsia="仿宋_GB2312" w:cs="仿宋_GB2312"/>
                <w:i w:val="0"/>
                <w:iCs w:val="0"/>
                <w:color w:val="auto"/>
                <w:kern w:val="0"/>
                <w:sz w:val="21"/>
                <w:szCs w:val="21"/>
                <w:u w:val="none"/>
                <w:lang w:val="en-US" w:eastAsia="zh-CN" w:bidi="ar"/>
              </w:rPr>
              <w:t>L型凝集素的分子特征与免疫功能研究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黄颖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185</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数学与应用数学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于熙瑞</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fldChar w:fldCharType="begin"/>
            </w:r>
            <w:r>
              <w:rPr>
                <w:rFonts w:hint="eastAsia" w:ascii="仿宋_GB2312" w:hAnsi="宋体" w:eastAsia="仿宋_GB2312" w:cs="仿宋_GB2312"/>
                <w:i w:val="0"/>
                <w:iCs w:val="0"/>
                <w:color w:val="auto"/>
                <w:kern w:val="0"/>
                <w:sz w:val="21"/>
                <w:szCs w:val="21"/>
                <w:u w:val="none"/>
                <w:lang w:val="en-US" w:eastAsia="zh-CN" w:bidi="ar"/>
              </w:rPr>
              <w:instrText xml:space="preserve"> HYPERLINK "https://bylw.hhu.edu.cn/Report/ViewReport.aspx?No=809" \o "https://bylw.hhu.edu.cn/Report/ViewReport.aspx?No=809" </w:instrText>
            </w:r>
            <w:r>
              <w:rPr>
                <w:rFonts w:hint="eastAsia" w:ascii="仿宋_GB2312" w:hAnsi="宋体" w:eastAsia="仿宋_GB2312" w:cs="仿宋_GB2312"/>
                <w:i w:val="0"/>
                <w:iCs w:val="0"/>
                <w:color w:val="auto"/>
                <w:kern w:val="0"/>
                <w:sz w:val="21"/>
                <w:szCs w:val="21"/>
                <w:u w:val="none"/>
                <w:lang w:val="en-US" w:eastAsia="zh-CN" w:bidi="ar"/>
              </w:rPr>
              <w:fldChar w:fldCharType="separate"/>
            </w:r>
            <w:r>
              <w:rPr>
                <w:rStyle w:val="6"/>
                <w:rFonts w:hint="eastAsia" w:ascii="仿宋_GB2312" w:hAnsi="宋体" w:eastAsia="仿宋_GB2312" w:cs="仿宋_GB2312"/>
                <w:i w:val="0"/>
                <w:iCs w:val="0"/>
                <w:color w:val="auto"/>
                <w:sz w:val="21"/>
                <w:szCs w:val="21"/>
                <w:u w:val="none"/>
              </w:rPr>
              <w:t>R^{\omega}上三种拓扑之比较</w:t>
            </w:r>
            <w:r>
              <w:rPr>
                <w:rFonts w:hint="eastAsia" w:ascii="仿宋_GB2312" w:hAnsi="宋体" w:eastAsia="仿宋_GB2312" w:cs="仿宋_GB2312"/>
                <w:i w:val="0"/>
                <w:iCs w:val="0"/>
                <w:color w:val="auto"/>
                <w:kern w:val="0"/>
                <w:sz w:val="21"/>
                <w:szCs w:val="21"/>
                <w:u w:val="none"/>
                <w:lang w:val="en-US" w:eastAsia="zh-CN" w:bidi="ar"/>
              </w:rPr>
              <w:fldChar w:fldCharType="end"/>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姜楠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186</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数学与应用数学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王帅</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fldChar w:fldCharType="begin"/>
            </w:r>
            <w:r>
              <w:rPr>
                <w:rFonts w:hint="eastAsia" w:ascii="仿宋_GB2312" w:hAnsi="宋体" w:eastAsia="仿宋_GB2312" w:cs="仿宋_GB2312"/>
                <w:i w:val="0"/>
                <w:iCs w:val="0"/>
                <w:color w:val="auto"/>
                <w:kern w:val="0"/>
                <w:sz w:val="21"/>
                <w:szCs w:val="21"/>
                <w:u w:val="none"/>
                <w:lang w:val="en-US" w:eastAsia="zh-CN" w:bidi="ar"/>
              </w:rPr>
              <w:instrText xml:space="preserve"> HYPERLINK "https://bylw.hhu.edu.cn/Report/ViewReport.aspx?No=382" \o "基于黎曼流形的野外综合地形路径规划理论研究与算法实现" </w:instrText>
            </w:r>
            <w:r>
              <w:rPr>
                <w:rFonts w:hint="eastAsia" w:ascii="仿宋_GB2312" w:hAnsi="宋体" w:eastAsia="仿宋_GB2312" w:cs="仿宋_GB2312"/>
                <w:i w:val="0"/>
                <w:iCs w:val="0"/>
                <w:color w:val="auto"/>
                <w:kern w:val="0"/>
                <w:sz w:val="21"/>
                <w:szCs w:val="21"/>
                <w:u w:val="none"/>
                <w:lang w:val="en-US" w:eastAsia="zh-CN" w:bidi="ar"/>
              </w:rPr>
              <w:fldChar w:fldCharType="separate"/>
            </w:r>
            <w:r>
              <w:rPr>
                <w:rStyle w:val="6"/>
                <w:rFonts w:hint="eastAsia" w:ascii="仿宋_GB2312" w:hAnsi="宋体" w:eastAsia="仿宋_GB2312" w:cs="仿宋_GB2312"/>
                <w:i w:val="0"/>
                <w:iCs w:val="0"/>
                <w:color w:val="auto"/>
                <w:sz w:val="21"/>
                <w:szCs w:val="21"/>
                <w:u w:val="none"/>
              </w:rPr>
              <w:t>基于黎曼流形的野外综合地形路径规划理论研究与算法实现</w:t>
            </w:r>
            <w:r>
              <w:rPr>
                <w:rFonts w:hint="eastAsia" w:ascii="仿宋_GB2312" w:hAnsi="宋体" w:eastAsia="仿宋_GB2312" w:cs="仿宋_GB2312"/>
                <w:i w:val="0"/>
                <w:iCs w:val="0"/>
                <w:color w:val="auto"/>
                <w:kern w:val="0"/>
                <w:sz w:val="21"/>
                <w:szCs w:val="21"/>
                <w:u w:val="none"/>
                <w:lang w:val="en-US" w:eastAsia="zh-CN" w:bidi="ar"/>
              </w:rPr>
              <w:fldChar w:fldCharType="end"/>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刘向阳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187</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信息与计算科学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于越</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fldChar w:fldCharType="begin"/>
            </w:r>
            <w:r>
              <w:rPr>
                <w:rFonts w:hint="eastAsia" w:ascii="仿宋_GB2312" w:hAnsi="宋体" w:eastAsia="仿宋_GB2312" w:cs="仿宋_GB2312"/>
                <w:i w:val="0"/>
                <w:iCs w:val="0"/>
                <w:color w:val="auto"/>
                <w:kern w:val="0"/>
                <w:sz w:val="21"/>
                <w:szCs w:val="21"/>
                <w:u w:val="none"/>
                <w:lang w:val="en-US" w:eastAsia="zh-CN" w:bidi="ar"/>
              </w:rPr>
              <w:instrText xml:space="preserve"> HYPERLINK "https://bylw.hhu.edu.cn/Report/ViewReport.aspx?No=3022" \o "基于DDPG算法的永磁同步电机转速追踪控制" </w:instrText>
            </w:r>
            <w:r>
              <w:rPr>
                <w:rFonts w:hint="eastAsia" w:ascii="仿宋_GB2312" w:hAnsi="宋体" w:eastAsia="仿宋_GB2312" w:cs="仿宋_GB2312"/>
                <w:i w:val="0"/>
                <w:iCs w:val="0"/>
                <w:color w:val="auto"/>
                <w:kern w:val="0"/>
                <w:sz w:val="21"/>
                <w:szCs w:val="21"/>
                <w:u w:val="none"/>
                <w:lang w:val="en-US" w:eastAsia="zh-CN" w:bidi="ar"/>
              </w:rPr>
              <w:fldChar w:fldCharType="separate"/>
            </w:r>
            <w:r>
              <w:rPr>
                <w:rStyle w:val="6"/>
                <w:rFonts w:hint="eastAsia" w:ascii="仿宋_GB2312" w:hAnsi="宋体" w:eastAsia="仿宋_GB2312" w:cs="仿宋_GB2312"/>
                <w:i w:val="0"/>
                <w:iCs w:val="0"/>
                <w:color w:val="auto"/>
                <w:sz w:val="21"/>
                <w:szCs w:val="21"/>
                <w:u w:val="none"/>
              </w:rPr>
              <w:t>基于DDPG算法的永磁同步电机转速追踪控制</w:t>
            </w:r>
            <w:r>
              <w:rPr>
                <w:rFonts w:hint="eastAsia" w:ascii="仿宋_GB2312" w:hAnsi="宋体" w:eastAsia="仿宋_GB2312" w:cs="仿宋_GB2312"/>
                <w:i w:val="0"/>
                <w:iCs w:val="0"/>
                <w:color w:val="auto"/>
                <w:kern w:val="0"/>
                <w:sz w:val="21"/>
                <w:szCs w:val="21"/>
                <w:u w:val="none"/>
                <w:lang w:val="en-US" w:eastAsia="zh-CN" w:bidi="ar"/>
              </w:rPr>
              <w:fldChar w:fldCharType="end"/>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杨永富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28"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188</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信息与计算科学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田巧玲</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fldChar w:fldCharType="begin"/>
            </w:r>
            <w:r>
              <w:rPr>
                <w:rFonts w:hint="eastAsia" w:ascii="仿宋_GB2312" w:hAnsi="宋体" w:eastAsia="仿宋_GB2312" w:cs="仿宋_GB2312"/>
                <w:i w:val="0"/>
                <w:iCs w:val="0"/>
                <w:color w:val="auto"/>
                <w:kern w:val="0"/>
                <w:sz w:val="21"/>
                <w:szCs w:val="21"/>
                <w:u w:val="none"/>
                <w:lang w:val="en-US" w:eastAsia="zh-CN" w:bidi="ar"/>
              </w:rPr>
              <w:instrText xml:space="preserve"> HYPERLINK "https://bylw.hhu.edu.cn/Report/ViewReport.aspx?No=950" \o "基于机器学习技术进行目标药物浓度预测的研究" </w:instrText>
            </w:r>
            <w:r>
              <w:rPr>
                <w:rFonts w:hint="eastAsia" w:ascii="仿宋_GB2312" w:hAnsi="宋体" w:eastAsia="仿宋_GB2312" w:cs="仿宋_GB2312"/>
                <w:i w:val="0"/>
                <w:iCs w:val="0"/>
                <w:color w:val="auto"/>
                <w:kern w:val="0"/>
                <w:sz w:val="21"/>
                <w:szCs w:val="21"/>
                <w:u w:val="none"/>
                <w:lang w:val="en-US" w:eastAsia="zh-CN" w:bidi="ar"/>
              </w:rPr>
              <w:fldChar w:fldCharType="separate"/>
            </w:r>
            <w:r>
              <w:rPr>
                <w:rStyle w:val="6"/>
                <w:rFonts w:hint="eastAsia" w:ascii="仿宋_GB2312" w:hAnsi="宋体" w:eastAsia="仿宋_GB2312" w:cs="仿宋_GB2312"/>
                <w:i w:val="0"/>
                <w:iCs w:val="0"/>
                <w:color w:val="auto"/>
                <w:sz w:val="21"/>
                <w:szCs w:val="21"/>
                <w:u w:val="none"/>
              </w:rPr>
              <w:t>基于机器学习技术进行目标药物浓度预测的研究</w:t>
            </w:r>
            <w:r>
              <w:rPr>
                <w:rFonts w:hint="eastAsia" w:ascii="仿宋_GB2312" w:hAnsi="宋体" w:eastAsia="仿宋_GB2312" w:cs="仿宋_GB2312"/>
                <w:i w:val="0"/>
                <w:iCs w:val="0"/>
                <w:color w:val="auto"/>
                <w:kern w:val="0"/>
                <w:sz w:val="21"/>
                <w:szCs w:val="21"/>
                <w:u w:val="none"/>
                <w:lang w:val="en-US" w:eastAsia="zh-CN" w:bidi="ar"/>
              </w:rPr>
              <w:fldChar w:fldCharType="end"/>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胡真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15"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189</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信息与计算科学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吴再霖</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fldChar w:fldCharType="begin"/>
            </w:r>
            <w:r>
              <w:rPr>
                <w:rFonts w:hint="eastAsia" w:ascii="仿宋_GB2312" w:hAnsi="宋体" w:eastAsia="仿宋_GB2312" w:cs="仿宋_GB2312"/>
                <w:i w:val="0"/>
                <w:iCs w:val="0"/>
                <w:color w:val="auto"/>
                <w:kern w:val="0"/>
                <w:sz w:val="21"/>
                <w:szCs w:val="21"/>
                <w:u w:val="none"/>
                <w:lang w:val="en-US" w:eastAsia="zh-CN" w:bidi="ar"/>
              </w:rPr>
              <w:instrText xml:space="preserve"> HYPERLINK "https://bylw.hhu.edu.cn/Report/ViewReport.aspx?No=554" \o "连分式逼近及其在正交多项式中的应用研究" </w:instrText>
            </w:r>
            <w:r>
              <w:rPr>
                <w:rFonts w:hint="eastAsia" w:ascii="仿宋_GB2312" w:hAnsi="宋体" w:eastAsia="仿宋_GB2312" w:cs="仿宋_GB2312"/>
                <w:i w:val="0"/>
                <w:iCs w:val="0"/>
                <w:color w:val="auto"/>
                <w:kern w:val="0"/>
                <w:sz w:val="21"/>
                <w:szCs w:val="21"/>
                <w:u w:val="none"/>
                <w:lang w:val="en-US" w:eastAsia="zh-CN" w:bidi="ar"/>
              </w:rPr>
              <w:fldChar w:fldCharType="separate"/>
            </w:r>
            <w:r>
              <w:rPr>
                <w:rStyle w:val="6"/>
                <w:rFonts w:hint="eastAsia" w:ascii="仿宋_GB2312" w:hAnsi="宋体" w:eastAsia="仿宋_GB2312" w:cs="仿宋_GB2312"/>
                <w:i w:val="0"/>
                <w:iCs w:val="0"/>
                <w:color w:val="auto"/>
                <w:sz w:val="21"/>
                <w:szCs w:val="21"/>
                <w:u w:val="none"/>
              </w:rPr>
              <w:t>连分式逼近及其在正交多项式中的应用研究</w:t>
            </w:r>
            <w:r>
              <w:rPr>
                <w:rFonts w:hint="eastAsia" w:ascii="仿宋_GB2312" w:hAnsi="宋体" w:eastAsia="仿宋_GB2312" w:cs="仿宋_GB2312"/>
                <w:i w:val="0"/>
                <w:iCs w:val="0"/>
                <w:color w:val="auto"/>
                <w:kern w:val="0"/>
                <w:sz w:val="21"/>
                <w:szCs w:val="21"/>
                <w:u w:val="none"/>
                <w:lang w:val="en-US" w:eastAsia="zh-CN" w:bidi="ar"/>
              </w:rPr>
              <w:fldChar w:fldCharType="end"/>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钱江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190</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应用物理学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许蕾</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基于荧光光谱的白酒酸类无助浓度预测研究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朱卫华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191</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应用物理学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包玉</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电磁波在等离子体中传输特性的数值仿真研究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何湘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192</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市场营销</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李越</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环境规制、绿色创新与企业品牌价值——基于中介效应模型的实证研究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黄永春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193</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市场营销</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陆瑶</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基于社会价值替代视角的人工智能使用意愿研究：希望与焦虑的中介作用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李光明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194</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财务管理</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童林辰</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私募股权基金参与对企业IPO财务绩效与市场表现的影响研究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潘海英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195</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财务管理</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盛业曦</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恒大集团债务危机原因分析及化解对策</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俞静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196</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财务管理</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刘梦伊</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中小企业信息披露质量对债务融资成本的影响研究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朱艳丽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197</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财务管理</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陈莹</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数字普惠金融对江苏制造业企业转型升级的影响研究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张长征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198</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财务管理</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朱宇昂</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可转换债券投资收益的影响因素研究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崇曦农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199</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国际经济与贸易</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曲冠群</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中国对“一带一路”沿线国家直接投资的影响因素研究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刘双芹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200</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国际经济与贸易</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杨雨璇</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“一带一路”沿线国家农产品虚拟水贸易新格局研判：基于投入产出模型</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朱智</w:t>
            </w:r>
            <w:r>
              <w:rPr>
                <w:rFonts w:hint="eastAsia" w:ascii="宋体" w:hAnsi="宋体" w:eastAsia="宋体" w:cs="宋体"/>
                <w:i w:val="0"/>
                <w:iCs w:val="0"/>
                <w:color w:val="auto"/>
                <w:kern w:val="0"/>
                <w:sz w:val="21"/>
                <w:szCs w:val="21"/>
                <w:u w:val="none"/>
                <w:lang w:val="en-US" w:eastAsia="zh-CN" w:bidi="ar"/>
              </w:rPr>
              <w:t>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201</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国际经济与贸易</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朱熹诺</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RCEP背景下中国与东盟各国的贸易开放度与产业结构变动的互动效应研究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尹庆民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202</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国际经济与贸易</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顾睿哲</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一带一路背景下中国对东盟直接投资效率研究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李锋B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203</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信息管理与信息系统</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高晶晶</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金融数据采集和预测系统设计与实现</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许瑞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204</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信息管理与信息系统</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张子千</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基于ArcGIS的黄河流域水足迹时空演变分析</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陈艳萍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205</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信息管理与信息系统</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冯孝琴</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基于兴趣点大数据的城市场所空间感知——以深圳市为例</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黄晶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206</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人力资源管理</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许可儿</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互联网企业HRBP岗位胜任力模型构建研究—基于招聘广告的内容分析</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史虹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207</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人力资源管理</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石珈</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健康促进型领导对员工创新绩效的影响研究—基于社会交换理论视角</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樊传浩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208</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人力资源管理</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李沁如</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高管团队断裂带对于企业创新的影响—基于中国A股上市公司的实证研究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蔡成喜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209</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会计学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陈思颖</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水资源费改税对重污染企业绿色创新影响研究——基于水资源费改税试点企业的准自然实验</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210</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会计学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戴芷歆</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ESG表现、绿色创新与企业绩效关系研究——基于中国A股上市公司的经验证据</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谷文林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211</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会计学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刘欣桐</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可扩展商业报告语言（XBRL）强制采用对企业创新绩效的影响研究——基于国有试点企业的准自然实验</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新夫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212</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工程管理</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刘明慧</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干旱灾害下考虑时间约束的城市供水系统应急管理流程优化研究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牛文娟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213</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工程管理</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赵瑾</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面向可持续发展的流域综合治理PPP项目风险分担研究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郭利丹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214</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工程管理</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赵源</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智慧校园建设学生获得感评价研究：以河海大学为例</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万欣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215</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工程管理</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柴诗咏</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基于BIM的公路工程施工风险识别、评估及可视化研究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徐鑫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216</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工商管理（双学位）</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周琪</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网络口碑传播对电影票房的影响——基于豆瓣电影数据的实证研究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217</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信息管理与信息系统</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董陈超</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基于多特征融合和深度学习的微博谣言识别研究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冯兰萍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218</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信息管理与信息系统</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马心贻</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图书馆“爆款”短视频服务影响因素分析</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冯兰萍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219</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信息管理与信息系统</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赵逸凡</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基于Wide&amp;Deep模型的新冠肺炎感染人数预测及引导策略探究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韦庆明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220</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信息管理与信息系统</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田明昊</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基于区块链的企业邮件系统通证激励机制设计与应用研究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蒋亚东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221</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会计学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宋瑞杰</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ESG策略对中国制造业上市公司投资效率的影响机制探究——基于代理成本与融资约束双重视角下的实证分析</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宿晓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222</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会计学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俞夏蕾</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环境成本、企业异质性与创新水平的关系研究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223</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会计学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覃事炯</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基于UDSBM模型的我国商业银行投融资效率研究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吴敏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224</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会计学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魏煜晨</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公司盈余管理、关键审计事项披露与审计费用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朱义令、吴敏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225</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会计学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麻特立</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大股东减持、会计稳健性与市场反应——以A股上市公司为例</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王普查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226</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工商管理</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徐龙</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fldChar w:fldCharType="begin"/>
            </w:r>
            <w:r>
              <w:rPr>
                <w:rFonts w:hint="eastAsia" w:ascii="仿宋_GB2312" w:hAnsi="宋体" w:eastAsia="仿宋_GB2312" w:cs="仿宋_GB2312"/>
                <w:i w:val="0"/>
                <w:iCs w:val="0"/>
                <w:color w:val="auto"/>
                <w:kern w:val="0"/>
                <w:sz w:val="21"/>
                <w:szCs w:val="21"/>
                <w:u w:val="none"/>
                <w:lang w:val="en-US" w:eastAsia="zh-CN" w:bidi="ar"/>
              </w:rPr>
              <w:instrText xml:space="preserve"> HYPERLINK "https://bylw.hhu.edu.cn/Report/ViewReport.aspx?No=5635" </w:instrText>
            </w:r>
            <w:r>
              <w:rPr>
                <w:rFonts w:hint="eastAsia" w:ascii="仿宋_GB2312" w:hAnsi="宋体" w:eastAsia="仿宋_GB2312" w:cs="仿宋_GB2312"/>
                <w:i w:val="0"/>
                <w:iCs w:val="0"/>
                <w:color w:val="auto"/>
                <w:kern w:val="0"/>
                <w:sz w:val="21"/>
                <w:szCs w:val="21"/>
                <w:u w:val="none"/>
                <w:lang w:val="en-US" w:eastAsia="zh-CN" w:bidi="ar"/>
              </w:rPr>
              <w:fldChar w:fldCharType="separate"/>
            </w:r>
            <w:r>
              <w:rPr>
                <w:rStyle w:val="6"/>
                <w:rFonts w:hint="eastAsia" w:ascii="仿宋_GB2312" w:hAnsi="宋体" w:eastAsia="仿宋_GB2312" w:cs="仿宋_GB2312"/>
                <w:i w:val="0"/>
                <w:iCs w:val="0"/>
                <w:color w:val="auto"/>
                <w:sz w:val="21"/>
                <w:szCs w:val="21"/>
                <w:u w:val="none"/>
              </w:rPr>
              <w:t>数字化转型对制造企业全要素生产率的影响研究</w:t>
            </w:r>
            <w:r>
              <w:rPr>
                <w:rFonts w:hint="eastAsia" w:ascii="仿宋_GB2312" w:hAnsi="宋体" w:eastAsia="仿宋_GB2312" w:cs="仿宋_GB2312"/>
                <w:i w:val="0"/>
                <w:iCs w:val="0"/>
                <w:color w:val="auto"/>
                <w:kern w:val="0"/>
                <w:sz w:val="21"/>
                <w:szCs w:val="21"/>
                <w:u w:val="none"/>
                <w:lang w:val="en-US" w:eastAsia="zh-CN" w:bidi="ar"/>
              </w:rPr>
              <w:fldChar w:fldCharType="end"/>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马海良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227</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工商管理</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孙熙宁</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fldChar w:fldCharType="begin"/>
            </w:r>
            <w:r>
              <w:rPr>
                <w:rFonts w:hint="eastAsia" w:ascii="仿宋_GB2312" w:hAnsi="宋体" w:eastAsia="仿宋_GB2312" w:cs="仿宋_GB2312"/>
                <w:i w:val="0"/>
                <w:iCs w:val="0"/>
                <w:color w:val="auto"/>
                <w:kern w:val="0"/>
                <w:sz w:val="21"/>
                <w:szCs w:val="21"/>
                <w:u w:val="none"/>
                <w:lang w:val="en-US" w:eastAsia="zh-CN" w:bidi="ar"/>
              </w:rPr>
              <w:instrText xml:space="preserve"> HYPERLINK "https://bylw.hhu.edu.cn/Report/ViewReport.aspx?No=5037" </w:instrText>
            </w:r>
            <w:r>
              <w:rPr>
                <w:rFonts w:hint="eastAsia" w:ascii="仿宋_GB2312" w:hAnsi="宋体" w:eastAsia="仿宋_GB2312" w:cs="仿宋_GB2312"/>
                <w:i w:val="0"/>
                <w:iCs w:val="0"/>
                <w:color w:val="auto"/>
                <w:kern w:val="0"/>
                <w:sz w:val="21"/>
                <w:szCs w:val="21"/>
                <w:u w:val="none"/>
                <w:lang w:val="en-US" w:eastAsia="zh-CN" w:bidi="ar"/>
              </w:rPr>
              <w:fldChar w:fldCharType="separate"/>
            </w:r>
            <w:r>
              <w:rPr>
                <w:rStyle w:val="6"/>
                <w:rFonts w:hint="eastAsia" w:ascii="仿宋_GB2312" w:hAnsi="宋体" w:eastAsia="仿宋_GB2312" w:cs="仿宋_GB2312"/>
                <w:i w:val="0"/>
                <w:iCs w:val="0"/>
                <w:color w:val="auto"/>
                <w:sz w:val="21"/>
                <w:szCs w:val="21"/>
                <w:u w:val="none"/>
              </w:rPr>
              <w:t>绿色人力资源管理对A公司经营绩效的影响研究</w:t>
            </w:r>
            <w:r>
              <w:rPr>
                <w:rFonts w:hint="eastAsia" w:ascii="仿宋_GB2312" w:hAnsi="宋体" w:eastAsia="仿宋_GB2312" w:cs="仿宋_GB2312"/>
                <w:i w:val="0"/>
                <w:iCs w:val="0"/>
                <w:color w:val="auto"/>
                <w:kern w:val="0"/>
                <w:sz w:val="21"/>
                <w:szCs w:val="21"/>
                <w:u w:val="none"/>
                <w:lang w:val="en-US" w:eastAsia="zh-CN" w:bidi="ar"/>
              </w:rPr>
              <w:fldChar w:fldCharType="end"/>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张丽娜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228</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工商管理</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赵宇鹏</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fldChar w:fldCharType="begin"/>
            </w:r>
            <w:r>
              <w:rPr>
                <w:rFonts w:hint="eastAsia" w:ascii="仿宋_GB2312" w:hAnsi="宋体" w:eastAsia="仿宋_GB2312" w:cs="仿宋_GB2312"/>
                <w:i w:val="0"/>
                <w:iCs w:val="0"/>
                <w:color w:val="auto"/>
                <w:kern w:val="0"/>
                <w:sz w:val="21"/>
                <w:szCs w:val="21"/>
                <w:u w:val="none"/>
                <w:lang w:val="en-US" w:eastAsia="zh-CN" w:bidi="ar"/>
              </w:rPr>
              <w:instrText xml:space="preserve"> HYPERLINK "https://bylw.hhu.edu.cn/Report/ViewReport.aspx?No=1280" </w:instrText>
            </w:r>
            <w:r>
              <w:rPr>
                <w:rFonts w:hint="eastAsia" w:ascii="仿宋_GB2312" w:hAnsi="宋体" w:eastAsia="仿宋_GB2312" w:cs="仿宋_GB2312"/>
                <w:i w:val="0"/>
                <w:iCs w:val="0"/>
                <w:color w:val="auto"/>
                <w:kern w:val="0"/>
                <w:sz w:val="21"/>
                <w:szCs w:val="21"/>
                <w:u w:val="none"/>
                <w:lang w:val="en-US" w:eastAsia="zh-CN" w:bidi="ar"/>
              </w:rPr>
              <w:fldChar w:fldCharType="separate"/>
            </w:r>
            <w:r>
              <w:rPr>
                <w:rStyle w:val="6"/>
                <w:rFonts w:hint="eastAsia" w:ascii="仿宋_GB2312" w:hAnsi="宋体" w:eastAsia="仿宋_GB2312" w:cs="仿宋_GB2312"/>
                <w:i w:val="0"/>
                <w:iCs w:val="0"/>
                <w:color w:val="auto"/>
                <w:sz w:val="21"/>
                <w:szCs w:val="21"/>
                <w:u w:val="none"/>
              </w:rPr>
              <w:t>X上市公司一线员工满意度影响因素及提升策略</w:t>
            </w:r>
            <w:r>
              <w:rPr>
                <w:rFonts w:hint="eastAsia" w:ascii="仿宋_GB2312" w:hAnsi="宋体" w:eastAsia="仿宋_GB2312" w:cs="仿宋_GB2312"/>
                <w:i w:val="0"/>
                <w:iCs w:val="0"/>
                <w:color w:val="auto"/>
                <w:kern w:val="0"/>
                <w:sz w:val="21"/>
                <w:szCs w:val="21"/>
                <w:u w:val="none"/>
                <w:lang w:val="en-US" w:eastAsia="zh-CN" w:bidi="ar"/>
              </w:rPr>
              <w:fldChar w:fldCharType="end"/>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葛敏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229</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国际经济与贸易</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施滢滢</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绿色“一带一路”背景下中国-南非贸易隐含碳测算与影响因素研究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田泽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230</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国际经济与贸易</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陈诗雨</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中国区域间虚拟水流动特征研究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石常峰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231</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国际经济与贸易</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陈红</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环境分权、绿色创新与企业绩效-基于中国污染密集型企业的分析</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陈其勇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232</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国际经济与贸易</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吴英巨</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SDGs视角下城市可持续发展效率评价与时空演化研究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史珍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233</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商学院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国际经济与贸易</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朱梦婷</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环境规制、绿色技术创新与绿色经济增长</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234</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公管院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劳动与社会保障</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孙可心</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农村搭伴养老成本收益测算研究——以河北省张北县S村为例</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韩振燕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235</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公管院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劳动与社会保障</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曹阳</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南京市老年人参与“时间银行”互助养老模式的意愿及影响因素研究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陈际华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236</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公管院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劳动与社会保障</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刘静雯</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可行能力视角下老年人信息贫困的治理路径——以南京市为例</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李静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237</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公管院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播音与主持艺术</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陈一禾</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日剧中中国人形象建构研究——以2010-2019年热门日剧为例</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于红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238</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公管院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播音与主持艺术</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李源</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慢综艺节目的电影化表达研究——以《你好，生活》节目为例</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庄廷江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239</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公管院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广播电视学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余钰珑</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以共鸣回应异化：互联网用户的数字反连接实践研究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邓倩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240</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公管院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广播电视学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穆楚涵</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圈层传播视域下网络自制剧的“剧场模式”研究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陈文育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241</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公管院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广播电视学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赵熙</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竞争、记录与异化：社会加速批判理论视角下大学生群体微信朋友圈位置分享行为研究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何秋红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242</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公管院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土地资源管理</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傅文艳</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中国土地财政依赖度的空间格局与驱动力</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赵小风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52"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243</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公管院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社会学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刘明珠</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家庭代际团结对老年人口心理健康的影响研究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244</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法学院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法学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公子晨</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解释论视角下行政处罚主观过错研究——以《行政处罚法》第三十三条第二款为中心</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245</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法学院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法学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潘昊</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行政行为违法性继承的症结与出路</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孙海涛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246</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法学院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法学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陈久宇欣</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新时代背景下道德的法律强制及其限度</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陈秀萍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247</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法学院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法学</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钱玉怡</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影视作品二次创作短视频“合理使用”的问题研究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顾向一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248</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法学院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法学（双学位）</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赵瑾</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WTO争端解决机制改革新动向：基于MPIA的研究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孙</w:t>
            </w:r>
            <w:r>
              <w:rPr>
                <w:rFonts w:hint="eastAsia" w:ascii="宋体" w:hAnsi="宋体" w:eastAsia="宋体" w:cs="宋体"/>
                <w:i w:val="0"/>
                <w:iCs w:val="0"/>
                <w:color w:val="auto"/>
                <w:kern w:val="0"/>
                <w:sz w:val="21"/>
                <w:szCs w:val="21"/>
                <w:u w:val="none"/>
                <w:lang w:val="en-US" w:eastAsia="zh-CN" w:bidi="ar"/>
              </w:rPr>
              <w:t>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249</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法学院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法学（双学位）</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唐国涛</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我国生态环境损害赔偿案件实证分析——以损害认定、评估与修复方法为重点</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晋海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250</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法学院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法学（双学位）</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单文清</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环境行政代履行的制度定位与适用空间</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李义松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251</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马院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思想政治教育</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李若凡</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马克思早期著作中的历史分期思想研究</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单连春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252</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马院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思想政治教育</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林芷媛</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大学生对思想政治理论课的心理阻抗及其应对策略</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75"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253</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外语院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英语</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顾畅畅</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w w:val="90"/>
                <w:kern w:val="0"/>
                <w:sz w:val="21"/>
                <w:szCs w:val="21"/>
                <w:u w:val="none"/>
                <w:lang w:val="en-US" w:eastAsia="zh-CN" w:bidi="ar"/>
              </w:rPr>
              <w:t>A Study of Alice Munro’s Nettles from the Perspective of Literary Regionalism</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石苗苗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35"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254</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外语院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英语</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康宁</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Constraint, Conflict and Coordination: The Sea Writing in Gurnah’s By the Sea</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张海榕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3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255</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外语院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英语</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刘卓蕾</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The Translation Strategy of the Poems of Mao Zedong under the Perspective of Cultural Community: On Xv Yuanchong’s English Version of Long March Poems of Mao</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孙鲁瑶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65"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256</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外语院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英语</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黄玉洁</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A Study on E-C Translation of American Hip-hop Music Lyric from the Perspective of Skopos Theory—A Case Study of Tupac Shakur’s Songs</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王淑芳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9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257</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外语院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英语</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陆杨</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The Development and Interpretation of Pacific Writing in American Sea Literature Around WWI in The Context of “The New Thalassology” ——Take Moby Dick and The Open Boat as Examples</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张春美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258</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外语院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英语</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郑越</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ascii="Arial" w:hAnsi="Arial" w:eastAsia="宋体" w:cs="Arial"/>
                <w:i w:val="0"/>
                <w:iCs w:val="0"/>
                <w:color w:val="auto"/>
                <w:sz w:val="21"/>
                <w:szCs w:val="21"/>
                <w:u w:val="none"/>
              </w:rPr>
            </w:pPr>
            <w:r>
              <w:rPr>
                <w:rFonts w:hint="eastAsia" w:ascii="仿宋_GB2312" w:hAnsi="Arial" w:eastAsia="仿宋_GB2312" w:cs="仿宋_GB2312"/>
                <w:i w:val="0"/>
                <w:iCs w:val="0"/>
                <w:color w:val="auto"/>
                <w:kern w:val="0"/>
                <w:sz w:val="21"/>
                <w:szCs w:val="21"/>
                <w:u w:val="none"/>
                <w:lang w:val="en-US" w:eastAsia="zh-CN" w:bidi="ar"/>
              </w:rPr>
              <w:t>A Report on E-C Translation of Little Devil in America: Notes in Praise of Black Performance （Excerpts）from Three-dimensional Transformation Perspective of Eco-Translatology</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李霄垅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259</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外语院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英语</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陈玺竹</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Comparative Analysis on the Method of Cultural Transmission Between China and Britain from the Development of Museums ——A Case Study of the Palace Museum and British Museum</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石苗苗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260</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外语院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英语</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佘天仪</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The Analysis on the Chinese Translation of Flowers for Algernon from the Perspective of Functional Equivalence Theory</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bottom"/>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蔡斌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trPr>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261</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外语院</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法语</w:t>
            </w: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杨舒贺</w:t>
            </w:r>
          </w:p>
        </w:tc>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非洲在华留学生的中国情怀养成及其意义-以河海大学为例</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游滔</w:t>
            </w:r>
          </w:p>
        </w:tc>
      </w:tr>
    </w:tbl>
    <w:p>
      <w:pPr>
        <w:spacing w:line="240" w:lineRule="atLeast"/>
        <w:ind w:right="117"/>
        <w:rPr>
          <w:rFonts w:hint="eastAsia" w:ascii="黑体" w:hAnsi="黑体" w:eastAsia="黑体"/>
          <w:color w:val="000000"/>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5ODdhMjM1MzY0YzJiM2UzNjE5YjJjM2QyYjkxN2UifQ=="/>
  </w:docVars>
  <w:rsids>
    <w:rsidRoot w:val="4C69057D"/>
    <w:rsid w:val="00303160"/>
    <w:rsid w:val="004D3C48"/>
    <w:rsid w:val="006622BA"/>
    <w:rsid w:val="00F92755"/>
    <w:rsid w:val="03D35FCC"/>
    <w:rsid w:val="0C0B2ABD"/>
    <w:rsid w:val="10B64112"/>
    <w:rsid w:val="19D2447D"/>
    <w:rsid w:val="201C7B58"/>
    <w:rsid w:val="20A36D28"/>
    <w:rsid w:val="20CF4EBF"/>
    <w:rsid w:val="246B275C"/>
    <w:rsid w:val="26317D1F"/>
    <w:rsid w:val="2C286CA1"/>
    <w:rsid w:val="2DB92CC5"/>
    <w:rsid w:val="39430526"/>
    <w:rsid w:val="421E7B36"/>
    <w:rsid w:val="42B90BDC"/>
    <w:rsid w:val="43B07CEC"/>
    <w:rsid w:val="4C69057D"/>
    <w:rsid w:val="4E1F0F30"/>
    <w:rsid w:val="540B5FB4"/>
    <w:rsid w:val="54A14574"/>
    <w:rsid w:val="58751A86"/>
    <w:rsid w:val="5F543D4D"/>
    <w:rsid w:val="70BA5B99"/>
    <w:rsid w:val="73274A46"/>
    <w:rsid w:val="7C002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字符"/>
    <w:basedOn w:val="5"/>
    <w:link w:val="3"/>
    <w:qFormat/>
    <w:uiPriority w:val="0"/>
    <w:rPr>
      <w:rFonts w:ascii="Times New Roman" w:hAnsi="Times New Roman" w:eastAsia="仿宋_GB2312" w:cs="Times New Roman"/>
      <w:kern w:val="2"/>
      <w:sz w:val="18"/>
      <w:szCs w:val="18"/>
    </w:rPr>
  </w:style>
  <w:style w:type="character" w:customStyle="1" w:styleId="8">
    <w:name w:val="页脚 字符"/>
    <w:basedOn w:val="5"/>
    <w:link w:val="2"/>
    <w:qFormat/>
    <w:uiPriority w:val="0"/>
    <w:rPr>
      <w:rFonts w:ascii="Times New Roman" w:hAnsi="Times New Roman" w:eastAsia="仿宋_GB2312" w:cs="Times New Roman"/>
      <w:kern w:val="2"/>
      <w:sz w:val="18"/>
      <w:szCs w:val="18"/>
    </w:rPr>
  </w:style>
  <w:style w:type="character" w:customStyle="1" w:styleId="9">
    <w:name w:val="font61"/>
    <w:basedOn w:val="5"/>
    <w:qFormat/>
    <w:uiPriority w:val="0"/>
    <w:rPr>
      <w:rFonts w:hint="eastAsia" w:ascii="宋体" w:hAnsi="宋体" w:eastAsia="宋体" w:cs="宋体"/>
      <w:color w:val="000000"/>
      <w:sz w:val="22"/>
      <w:szCs w:val="22"/>
      <w:u w:val="none"/>
    </w:rPr>
  </w:style>
  <w:style w:type="character" w:customStyle="1" w:styleId="10">
    <w:name w:val="font11"/>
    <w:basedOn w:val="5"/>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10345</Words>
  <Characters>11311</Characters>
  <Lines>102</Lines>
  <Paragraphs>28</Paragraphs>
  <TotalTime>1</TotalTime>
  <ScaleCrop>false</ScaleCrop>
  <LinksUpToDate>false</LinksUpToDate>
  <CharactersWithSpaces>11900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2022-06-21T15:25:00Z</dcterms:created>
  <dc:creator>Administrator</dc:creator>
  <cp:lastModifiedBy>syl</cp:lastModifiedBy>
  <dcterms:modified xsi:type="dcterms:W3CDTF">2022-06-27T01:12:40Z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05EF22C916DE4A5390276C0F4F9AE9BF</vt:lpwstr>
  </property>
  <property fmtid="{D5CDD505-2E9C-101B-9397-08002B2CF9AE}" pid="4" name="_DocHome">
    <vt:i4>1497237567</vt:i4>
  </property>
</Properties>
</file>